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E8" w:rsidRPr="00E04C64" w:rsidRDefault="005E39E8" w:rsidP="005E39E8">
      <w:pPr>
        <w:rPr>
          <w:b/>
          <w:color w:val="000000"/>
          <w:sz w:val="28"/>
          <w:szCs w:val="28"/>
        </w:rPr>
      </w:pPr>
      <w:r>
        <w:rPr>
          <w:color w:val="1E1E1E"/>
          <w:sz w:val="28"/>
          <w:szCs w:val="28"/>
          <w:lang w:eastAsia="ru-RU"/>
        </w:rPr>
        <w:t xml:space="preserve">  </w:t>
      </w:r>
      <w:r w:rsidRPr="00E04C64">
        <w:rPr>
          <w:color w:val="1E1E1E"/>
          <w:sz w:val="28"/>
          <w:szCs w:val="28"/>
          <w:lang w:eastAsia="ru-RU"/>
        </w:rPr>
        <w:t xml:space="preserve">  </w:t>
      </w:r>
      <w:r>
        <w:rPr>
          <w:color w:val="1E1E1E"/>
          <w:sz w:val="28"/>
          <w:szCs w:val="28"/>
          <w:lang w:eastAsia="ru-RU"/>
        </w:rPr>
        <w:t xml:space="preserve"> </w:t>
      </w:r>
      <w:r w:rsidRPr="00E04C64">
        <w:rPr>
          <w:b/>
          <w:color w:val="000000"/>
          <w:sz w:val="28"/>
          <w:szCs w:val="28"/>
        </w:rPr>
        <w:t>Российская Федерация</w:t>
      </w:r>
    </w:p>
    <w:p w:rsidR="005E39E8" w:rsidRPr="00E04C64" w:rsidRDefault="005E39E8" w:rsidP="005E39E8">
      <w:pPr>
        <w:rPr>
          <w:b/>
          <w:color w:val="000000"/>
          <w:sz w:val="28"/>
          <w:szCs w:val="28"/>
        </w:rPr>
      </w:pPr>
      <w:r w:rsidRPr="00E04C64">
        <w:rPr>
          <w:b/>
          <w:color w:val="000000"/>
          <w:sz w:val="28"/>
          <w:szCs w:val="28"/>
        </w:rPr>
        <w:t xml:space="preserve">      </w:t>
      </w:r>
      <w:r>
        <w:rPr>
          <w:b/>
          <w:color w:val="000000"/>
          <w:sz w:val="28"/>
          <w:szCs w:val="28"/>
        </w:rPr>
        <w:t xml:space="preserve">  </w:t>
      </w:r>
      <w:r w:rsidRPr="00E04C64">
        <w:rPr>
          <w:b/>
          <w:color w:val="000000"/>
          <w:sz w:val="28"/>
          <w:szCs w:val="28"/>
        </w:rPr>
        <w:t xml:space="preserve"> _______________ </w:t>
      </w:r>
    </w:p>
    <w:p w:rsidR="005E39E8" w:rsidRPr="00E04C64" w:rsidRDefault="005E39E8" w:rsidP="005E39E8">
      <w:pPr>
        <w:rPr>
          <w:b/>
          <w:color w:val="000000"/>
          <w:sz w:val="28"/>
          <w:szCs w:val="28"/>
        </w:rPr>
      </w:pPr>
      <w:r w:rsidRPr="00E04C64">
        <w:rPr>
          <w:b/>
          <w:color w:val="000000"/>
          <w:sz w:val="28"/>
          <w:szCs w:val="28"/>
        </w:rPr>
        <w:t xml:space="preserve">     </w:t>
      </w:r>
      <w:r>
        <w:rPr>
          <w:b/>
          <w:color w:val="000000"/>
          <w:sz w:val="28"/>
          <w:szCs w:val="28"/>
        </w:rPr>
        <w:t xml:space="preserve">  </w:t>
      </w:r>
      <w:r w:rsidRPr="00E04C64">
        <w:rPr>
          <w:b/>
          <w:color w:val="000000"/>
          <w:sz w:val="28"/>
          <w:szCs w:val="28"/>
        </w:rPr>
        <w:t xml:space="preserve">  Администрация </w:t>
      </w:r>
    </w:p>
    <w:p w:rsidR="005E39E8" w:rsidRPr="00E04C64" w:rsidRDefault="005E39E8" w:rsidP="005E39E8">
      <w:pPr>
        <w:rPr>
          <w:b/>
          <w:color w:val="000000"/>
          <w:sz w:val="28"/>
          <w:szCs w:val="28"/>
        </w:rPr>
      </w:pPr>
      <w:r w:rsidRPr="00E04C64">
        <w:rPr>
          <w:b/>
          <w:color w:val="000000"/>
          <w:sz w:val="28"/>
          <w:szCs w:val="28"/>
        </w:rPr>
        <w:t xml:space="preserve">    </w:t>
      </w:r>
      <w:r>
        <w:rPr>
          <w:b/>
          <w:color w:val="000000"/>
          <w:sz w:val="28"/>
          <w:szCs w:val="28"/>
        </w:rPr>
        <w:t xml:space="preserve">  </w:t>
      </w:r>
      <w:r w:rsidRPr="00E04C64">
        <w:rPr>
          <w:b/>
          <w:color w:val="000000"/>
          <w:sz w:val="28"/>
          <w:szCs w:val="28"/>
        </w:rPr>
        <w:t>сельского поселения</w:t>
      </w:r>
    </w:p>
    <w:p w:rsidR="005E39E8" w:rsidRPr="00E04C64" w:rsidRDefault="005E39E8" w:rsidP="005E39E8">
      <w:pPr>
        <w:rPr>
          <w:b/>
          <w:color w:val="000000"/>
          <w:sz w:val="28"/>
          <w:szCs w:val="28"/>
        </w:rPr>
      </w:pPr>
      <w:r w:rsidRPr="00E04C64">
        <w:rPr>
          <w:b/>
          <w:color w:val="000000"/>
          <w:sz w:val="28"/>
          <w:szCs w:val="28"/>
        </w:rPr>
        <w:t xml:space="preserve">Малячкино муниципального </w:t>
      </w:r>
    </w:p>
    <w:p w:rsidR="005E39E8" w:rsidRPr="00E04C64" w:rsidRDefault="005E39E8" w:rsidP="005E39E8">
      <w:pPr>
        <w:rPr>
          <w:b/>
          <w:color w:val="000000"/>
          <w:sz w:val="28"/>
          <w:szCs w:val="28"/>
        </w:rPr>
      </w:pPr>
      <w:r w:rsidRPr="00E04C64">
        <w:rPr>
          <w:b/>
          <w:color w:val="000000"/>
          <w:sz w:val="28"/>
          <w:szCs w:val="28"/>
        </w:rPr>
        <w:t xml:space="preserve">  </w:t>
      </w:r>
      <w:r>
        <w:rPr>
          <w:b/>
          <w:color w:val="000000"/>
          <w:sz w:val="28"/>
          <w:szCs w:val="28"/>
        </w:rPr>
        <w:t xml:space="preserve">   </w:t>
      </w:r>
      <w:r w:rsidRPr="00E04C64">
        <w:rPr>
          <w:b/>
          <w:color w:val="000000"/>
          <w:sz w:val="28"/>
          <w:szCs w:val="28"/>
        </w:rPr>
        <w:t xml:space="preserve">  района Шигонский</w:t>
      </w:r>
    </w:p>
    <w:p w:rsidR="005E39E8" w:rsidRPr="00E04C64" w:rsidRDefault="005E39E8" w:rsidP="005E39E8">
      <w:pPr>
        <w:rPr>
          <w:b/>
          <w:color w:val="000000"/>
          <w:sz w:val="28"/>
          <w:szCs w:val="28"/>
        </w:rPr>
      </w:pPr>
      <w:r w:rsidRPr="00E04C64">
        <w:rPr>
          <w:b/>
          <w:color w:val="000000"/>
          <w:sz w:val="28"/>
          <w:szCs w:val="28"/>
        </w:rPr>
        <w:t xml:space="preserve"> </w:t>
      </w:r>
      <w:r>
        <w:rPr>
          <w:b/>
          <w:color w:val="000000"/>
          <w:sz w:val="28"/>
          <w:szCs w:val="28"/>
        </w:rPr>
        <w:t xml:space="preserve">    </w:t>
      </w:r>
      <w:r w:rsidRPr="00E04C64">
        <w:rPr>
          <w:b/>
          <w:color w:val="000000"/>
          <w:sz w:val="28"/>
          <w:szCs w:val="28"/>
        </w:rPr>
        <w:t xml:space="preserve">  Самарской области</w:t>
      </w:r>
    </w:p>
    <w:p w:rsidR="005E39E8" w:rsidRPr="00E04C64" w:rsidRDefault="005E39E8" w:rsidP="005E39E8">
      <w:pPr>
        <w:rPr>
          <w:b/>
          <w:color w:val="000000"/>
          <w:sz w:val="28"/>
          <w:szCs w:val="28"/>
        </w:rPr>
      </w:pPr>
    </w:p>
    <w:p w:rsidR="005E39E8" w:rsidRPr="007D4E95" w:rsidRDefault="005E39E8" w:rsidP="005E39E8">
      <w:pPr>
        <w:rPr>
          <w:b/>
          <w:color w:val="000000"/>
        </w:rPr>
      </w:pPr>
      <w:r w:rsidRPr="007D4E95">
        <w:rPr>
          <w:b/>
          <w:color w:val="000000"/>
        </w:rPr>
        <w:t xml:space="preserve">  ПОСТАНОВЛЕНИЕ</w:t>
      </w:r>
    </w:p>
    <w:p w:rsidR="005E39E8" w:rsidRPr="007D4E95" w:rsidRDefault="005E39E8" w:rsidP="005E39E8">
      <w:pPr>
        <w:rPr>
          <w:b/>
          <w:color w:val="000000"/>
        </w:rPr>
      </w:pPr>
    </w:p>
    <w:p w:rsidR="005E39E8" w:rsidRPr="00244770" w:rsidRDefault="005E39E8" w:rsidP="005E39E8">
      <w:pPr>
        <w:rPr>
          <w:b/>
          <w:color w:val="1E1E1E"/>
          <w:sz w:val="28"/>
          <w:szCs w:val="28"/>
          <w:lang w:eastAsia="ru-RU"/>
        </w:rPr>
      </w:pPr>
      <w:r>
        <w:rPr>
          <w:b/>
          <w:color w:val="000000"/>
        </w:rPr>
        <w:t>о</w:t>
      </w:r>
      <w:r w:rsidRPr="007D4E95">
        <w:rPr>
          <w:b/>
          <w:color w:val="000000"/>
        </w:rPr>
        <w:t xml:space="preserve">т </w:t>
      </w:r>
      <w:r>
        <w:rPr>
          <w:b/>
          <w:color w:val="000000"/>
        </w:rPr>
        <w:t xml:space="preserve"> </w:t>
      </w:r>
      <w:r>
        <w:rPr>
          <w:b/>
          <w:color w:val="000000"/>
        </w:rPr>
        <w:t>22.06.</w:t>
      </w:r>
      <w:bookmarkStart w:id="0" w:name="_GoBack"/>
      <w:bookmarkEnd w:id="0"/>
      <w:r>
        <w:rPr>
          <w:b/>
          <w:color w:val="000000"/>
        </w:rPr>
        <w:t xml:space="preserve">2021 года  № </w:t>
      </w:r>
      <w:r>
        <w:rPr>
          <w:b/>
          <w:color w:val="000000"/>
        </w:rPr>
        <w:t>50</w:t>
      </w:r>
    </w:p>
    <w:p w:rsidR="005E39E8" w:rsidRPr="00A535EF" w:rsidRDefault="005E39E8" w:rsidP="005E39E8">
      <w:pPr>
        <w:suppressAutoHyphens w:val="0"/>
        <w:spacing w:line="255" w:lineRule="atLeast"/>
        <w:rPr>
          <w:color w:val="1E1E1E"/>
          <w:lang w:eastAsia="ru-RU"/>
        </w:rPr>
      </w:pPr>
      <w:r w:rsidRPr="00244770">
        <w:rPr>
          <w:b/>
          <w:color w:val="1E1E1E"/>
          <w:sz w:val="28"/>
          <w:szCs w:val="28"/>
          <w:lang w:eastAsia="ru-RU"/>
        </w:rPr>
        <w:br/>
      </w:r>
      <w:r>
        <w:rPr>
          <w:color w:val="1E1E1E"/>
          <w:sz w:val="28"/>
          <w:szCs w:val="28"/>
          <w:lang w:eastAsia="ru-RU"/>
        </w:rPr>
        <w:br/>
      </w:r>
      <w:r>
        <w:rPr>
          <w:b/>
          <w:color w:val="1E1E1E"/>
          <w:lang w:eastAsia="ru-RU"/>
        </w:rPr>
        <w:t>«</w:t>
      </w:r>
      <w:r w:rsidRPr="00A535EF">
        <w:rPr>
          <w:b/>
          <w:color w:val="1E1E1E"/>
          <w:lang w:eastAsia="ru-RU"/>
        </w:rPr>
        <w:t xml:space="preserve">Об утверждении системы мониторинга состояния систем </w:t>
      </w:r>
      <w:r w:rsidRPr="00A535EF">
        <w:rPr>
          <w:b/>
          <w:color w:val="1E1E1E"/>
          <w:lang w:eastAsia="ru-RU"/>
        </w:rPr>
        <w:br/>
        <w:t>теплоснабжения на территории сельского поселения Малячкино</w:t>
      </w:r>
      <w:r w:rsidRPr="00A535EF">
        <w:rPr>
          <w:color w:val="1E1E1E"/>
          <w:lang w:eastAsia="ru-RU"/>
        </w:rPr>
        <w:t xml:space="preserve"> </w:t>
      </w:r>
      <w:r w:rsidRPr="00A535EF">
        <w:rPr>
          <w:b/>
          <w:color w:val="1E1E1E"/>
          <w:lang w:eastAsia="ru-RU"/>
        </w:rPr>
        <w:t>муниципального района Шигонский Самарской области</w:t>
      </w:r>
      <w:r>
        <w:rPr>
          <w:b/>
          <w:color w:val="1E1E1E"/>
          <w:lang w:eastAsia="ru-RU"/>
        </w:rPr>
        <w:t>»</w:t>
      </w:r>
      <w:r w:rsidRPr="00A535EF">
        <w:rPr>
          <w:color w:val="1E1E1E"/>
          <w:lang w:eastAsia="ru-RU"/>
        </w:rPr>
        <w:br/>
      </w:r>
    </w:p>
    <w:p w:rsidR="005E39E8" w:rsidRPr="00A535EF" w:rsidRDefault="005E39E8" w:rsidP="005E39E8">
      <w:pPr>
        <w:suppressAutoHyphens w:val="0"/>
        <w:spacing w:line="255" w:lineRule="atLeast"/>
        <w:jc w:val="both"/>
        <w:rPr>
          <w:color w:val="1E1E1E"/>
          <w:lang w:eastAsia="ru-RU"/>
        </w:rPr>
      </w:pPr>
      <w:r w:rsidRPr="00A535EF">
        <w:rPr>
          <w:color w:val="1E1E1E"/>
          <w:lang w:eastAsia="ru-RU"/>
        </w:rPr>
        <w:br/>
        <w:t xml:space="preserve">    Во исполнение Федерального закона от 27 июля </w:t>
      </w:r>
      <w:smartTag w:uri="urn:schemas-microsoft-com:office:smarttags" w:element="metricconverter">
        <w:smartTagPr>
          <w:attr w:name="ProductID" w:val="2010 г"/>
        </w:smartTagPr>
        <w:r w:rsidRPr="00A535EF">
          <w:rPr>
            <w:color w:val="1E1E1E"/>
            <w:lang w:eastAsia="ru-RU"/>
          </w:rPr>
          <w:t>2010 г</w:t>
        </w:r>
      </w:smartTag>
      <w:r w:rsidRPr="00A535EF">
        <w:rPr>
          <w:color w:val="1E1E1E"/>
          <w:lang w:eastAsia="ru-RU"/>
        </w:rPr>
        <w:t xml:space="preserve">. N 190-ФЗ "О теплоснабжении", руководствуясь Уставом сельского поселения </w:t>
      </w:r>
      <w:r>
        <w:rPr>
          <w:color w:val="1E1E1E"/>
          <w:lang w:eastAsia="ru-RU"/>
        </w:rPr>
        <w:t>Малячкино</w:t>
      </w:r>
      <w:r w:rsidRPr="00A535EF">
        <w:rPr>
          <w:color w:val="1E1E1E"/>
          <w:lang w:eastAsia="ru-RU"/>
        </w:rPr>
        <w:t>,</w:t>
      </w:r>
    </w:p>
    <w:p w:rsidR="005E39E8" w:rsidRPr="00A535EF" w:rsidRDefault="005E39E8" w:rsidP="005E39E8">
      <w:pPr>
        <w:suppressAutoHyphens w:val="0"/>
        <w:spacing w:line="255" w:lineRule="atLeast"/>
        <w:rPr>
          <w:color w:val="1E1E1E"/>
          <w:lang w:eastAsia="ru-RU"/>
        </w:rPr>
      </w:pPr>
    </w:p>
    <w:p w:rsidR="005E39E8" w:rsidRPr="00A535EF" w:rsidRDefault="005E39E8" w:rsidP="005E39E8">
      <w:pPr>
        <w:suppressAutoHyphens w:val="0"/>
        <w:spacing w:line="255" w:lineRule="atLeast"/>
        <w:jc w:val="center"/>
        <w:rPr>
          <w:color w:val="1E1E1E"/>
          <w:lang w:eastAsia="ru-RU"/>
        </w:rPr>
      </w:pPr>
      <w:r w:rsidRPr="00A535EF">
        <w:rPr>
          <w:color w:val="1E1E1E"/>
          <w:lang w:eastAsia="ru-RU"/>
        </w:rPr>
        <w:t>ПОСТАНОВЛЯЮ:</w:t>
      </w:r>
    </w:p>
    <w:p w:rsidR="005E39E8" w:rsidRPr="00A535EF" w:rsidRDefault="005E39E8" w:rsidP="005E39E8">
      <w:pPr>
        <w:suppressAutoHyphens w:val="0"/>
        <w:ind w:firstLine="567"/>
        <w:jc w:val="both"/>
        <w:rPr>
          <w:color w:val="1E1E1E"/>
          <w:lang w:eastAsia="ru-RU"/>
        </w:rPr>
      </w:pPr>
    </w:p>
    <w:p w:rsidR="005E39E8" w:rsidRPr="00A535EF" w:rsidRDefault="005E39E8" w:rsidP="005E39E8">
      <w:pPr>
        <w:suppressAutoHyphens w:val="0"/>
        <w:ind w:firstLine="567"/>
        <w:jc w:val="both"/>
        <w:rPr>
          <w:color w:val="1E1E1E"/>
          <w:lang w:eastAsia="ru-RU"/>
        </w:rPr>
      </w:pPr>
      <w:r w:rsidRPr="00A535EF">
        <w:rPr>
          <w:color w:val="1E1E1E"/>
          <w:lang w:eastAsia="ru-RU"/>
        </w:rPr>
        <w:t xml:space="preserve">1.Утвердить систему мониторинга состояния систем теплоснабжения на территории сельского поселения </w:t>
      </w:r>
      <w:r>
        <w:rPr>
          <w:color w:val="1E1E1E"/>
          <w:lang w:eastAsia="ru-RU"/>
        </w:rPr>
        <w:t>Малячкино</w:t>
      </w:r>
      <w:r w:rsidRPr="00A535EF">
        <w:rPr>
          <w:color w:val="1E1E1E"/>
          <w:lang w:eastAsia="ru-RU"/>
        </w:rPr>
        <w:t xml:space="preserve"> (Приложение№1) </w:t>
      </w:r>
    </w:p>
    <w:p w:rsidR="005E39E8" w:rsidRPr="00A535EF" w:rsidRDefault="005E39E8" w:rsidP="005E39E8">
      <w:pPr>
        <w:suppressAutoHyphens w:val="0"/>
        <w:ind w:firstLine="567"/>
        <w:jc w:val="both"/>
        <w:rPr>
          <w:color w:val="1E1E1E"/>
          <w:lang w:eastAsia="ru-RU"/>
        </w:rPr>
      </w:pPr>
      <w:r w:rsidRPr="00A535EF">
        <w:rPr>
          <w:color w:val="1E1E1E"/>
          <w:lang w:eastAsia="ru-RU"/>
        </w:rPr>
        <w:t xml:space="preserve">2.Утвердить мониторинг состояния системы теплоснабжения по сельскому </w:t>
      </w:r>
      <w:r>
        <w:rPr>
          <w:color w:val="1E1E1E"/>
          <w:lang w:eastAsia="ru-RU"/>
        </w:rPr>
        <w:t>поселения Малячкино</w:t>
      </w:r>
      <w:r w:rsidRPr="00A535EF">
        <w:rPr>
          <w:color w:val="1E1E1E"/>
          <w:lang w:eastAsia="ru-RU"/>
        </w:rPr>
        <w:t xml:space="preserve"> муниципального района Шигонский Самарской области (Приложение№2)</w:t>
      </w:r>
    </w:p>
    <w:p w:rsidR="005E39E8" w:rsidRPr="00A535EF" w:rsidRDefault="005E39E8" w:rsidP="005E39E8">
      <w:pPr>
        <w:suppressAutoHyphens w:val="0"/>
        <w:ind w:firstLine="567"/>
        <w:jc w:val="both"/>
        <w:rPr>
          <w:color w:val="1E1E1E"/>
          <w:lang w:eastAsia="ru-RU"/>
        </w:rPr>
      </w:pPr>
      <w:r w:rsidRPr="00A535EF">
        <w:rPr>
          <w:color w:val="1E1E1E"/>
          <w:lang w:eastAsia="ru-RU"/>
        </w:rPr>
        <w:t xml:space="preserve">3.Опубликовать настоящее постановление на официальном сайте Администрации сельского поселения </w:t>
      </w:r>
      <w:r>
        <w:rPr>
          <w:color w:val="1E1E1E"/>
          <w:lang w:eastAsia="ru-RU"/>
        </w:rPr>
        <w:t>Малячкино</w:t>
      </w:r>
      <w:r w:rsidRPr="00A535EF">
        <w:rPr>
          <w:color w:val="1E1E1E"/>
          <w:lang w:eastAsia="ru-RU"/>
        </w:rPr>
        <w:t xml:space="preserve"> и в газете «Вестник сельского поселения </w:t>
      </w:r>
      <w:r>
        <w:rPr>
          <w:color w:val="1E1E1E"/>
          <w:lang w:eastAsia="ru-RU"/>
        </w:rPr>
        <w:t>Малячкино</w:t>
      </w:r>
      <w:r w:rsidRPr="00A535EF">
        <w:rPr>
          <w:color w:val="1E1E1E"/>
          <w:lang w:eastAsia="ru-RU"/>
        </w:rPr>
        <w:t>»</w:t>
      </w:r>
    </w:p>
    <w:p w:rsidR="005E39E8" w:rsidRPr="00A535EF" w:rsidRDefault="005E39E8" w:rsidP="005E39E8">
      <w:pPr>
        <w:suppressAutoHyphens w:val="0"/>
        <w:ind w:firstLine="567"/>
        <w:jc w:val="both"/>
        <w:rPr>
          <w:color w:val="1E1E1E"/>
          <w:lang w:eastAsia="ru-RU"/>
        </w:rPr>
      </w:pPr>
      <w:r w:rsidRPr="00A535EF">
        <w:rPr>
          <w:color w:val="1E1E1E"/>
          <w:lang w:eastAsia="ru-RU"/>
        </w:rPr>
        <w:t xml:space="preserve">4. Настоящее постановление вступает в силу с момента его опубликования. </w:t>
      </w:r>
    </w:p>
    <w:p w:rsidR="005E39E8" w:rsidRDefault="005E39E8" w:rsidP="005E39E8">
      <w:pPr>
        <w:suppressAutoHyphens w:val="0"/>
        <w:ind w:firstLine="567"/>
        <w:jc w:val="both"/>
        <w:rPr>
          <w:color w:val="1E1E1E"/>
          <w:lang w:eastAsia="ru-RU"/>
        </w:rPr>
      </w:pPr>
      <w:r w:rsidRPr="00A535EF">
        <w:rPr>
          <w:color w:val="1E1E1E"/>
          <w:lang w:eastAsia="ru-RU"/>
        </w:rPr>
        <w:t xml:space="preserve">5. Контроль за исполнением настоящего постановления оставляю за собой. </w:t>
      </w:r>
      <w:r w:rsidRPr="00A535EF">
        <w:rPr>
          <w:color w:val="1E1E1E"/>
          <w:lang w:eastAsia="ru-RU"/>
        </w:rPr>
        <w:br/>
      </w:r>
    </w:p>
    <w:p w:rsidR="005E39E8" w:rsidRDefault="005E39E8" w:rsidP="005E39E8">
      <w:pPr>
        <w:suppressAutoHyphens w:val="0"/>
        <w:ind w:firstLine="567"/>
        <w:jc w:val="both"/>
        <w:rPr>
          <w:color w:val="1E1E1E"/>
          <w:lang w:eastAsia="ru-RU"/>
        </w:rPr>
      </w:pPr>
    </w:p>
    <w:p w:rsidR="005E39E8" w:rsidRDefault="005E39E8" w:rsidP="005E39E8">
      <w:pPr>
        <w:suppressAutoHyphens w:val="0"/>
        <w:ind w:firstLine="567"/>
        <w:jc w:val="both"/>
        <w:rPr>
          <w:color w:val="1E1E1E"/>
          <w:lang w:eastAsia="ru-RU"/>
        </w:rPr>
      </w:pPr>
    </w:p>
    <w:p w:rsidR="005E39E8" w:rsidRPr="00A535EF" w:rsidRDefault="005E39E8" w:rsidP="005E39E8">
      <w:pPr>
        <w:suppressAutoHyphens w:val="0"/>
        <w:ind w:firstLine="567"/>
        <w:jc w:val="both"/>
        <w:rPr>
          <w:color w:val="1E1E1E"/>
          <w:lang w:eastAsia="ru-RU"/>
        </w:rPr>
      </w:pPr>
      <w:r w:rsidRPr="00A535EF">
        <w:rPr>
          <w:color w:val="1E1E1E"/>
          <w:lang w:eastAsia="ru-RU"/>
        </w:rPr>
        <w:br/>
      </w:r>
    </w:p>
    <w:p w:rsidR="005E39E8" w:rsidRDefault="005E39E8" w:rsidP="005E39E8">
      <w:pPr>
        <w:suppressAutoHyphens w:val="0"/>
        <w:spacing w:line="255" w:lineRule="atLeast"/>
        <w:rPr>
          <w:color w:val="1E1E1E"/>
          <w:lang w:eastAsia="ru-RU"/>
        </w:rPr>
      </w:pPr>
      <w:r w:rsidRPr="00A535EF">
        <w:rPr>
          <w:color w:val="1E1E1E"/>
          <w:lang w:eastAsia="ru-RU"/>
        </w:rPr>
        <w:t>Глава сельского поселения Малячкино</w:t>
      </w:r>
    </w:p>
    <w:p w:rsidR="005E39E8" w:rsidRDefault="005E39E8" w:rsidP="005E39E8">
      <w:pPr>
        <w:suppressAutoHyphens w:val="0"/>
        <w:spacing w:line="255" w:lineRule="atLeast"/>
        <w:rPr>
          <w:color w:val="1E1E1E"/>
          <w:lang w:eastAsia="ru-RU"/>
        </w:rPr>
      </w:pPr>
      <w:r>
        <w:rPr>
          <w:color w:val="1E1E1E"/>
          <w:lang w:eastAsia="ru-RU"/>
        </w:rPr>
        <w:t>муниципального района Шигонский</w:t>
      </w:r>
    </w:p>
    <w:p w:rsidR="005E39E8" w:rsidRPr="00A535EF" w:rsidRDefault="005E39E8" w:rsidP="005E39E8">
      <w:pPr>
        <w:suppressAutoHyphens w:val="0"/>
        <w:spacing w:line="255" w:lineRule="atLeast"/>
        <w:rPr>
          <w:color w:val="1E1E1E"/>
          <w:lang w:eastAsia="ru-RU"/>
        </w:rPr>
      </w:pPr>
      <w:r>
        <w:rPr>
          <w:color w:val="1E1E1E"/>
          <w:lang w:eastAsia="ru-RU"/>
        </w:rPr>
        <w:t xml:space="preserve">Самарской области                                            </w:t>
      </w:r>
      <w:r w:rsidRPr="00A535EF">
        <w:rPr>
          <w:color w:val="1E1E1E"/>
          <w:lang w:eastAsia="ru-RU"/>
        </w:rPr>
        <w:t xml:space="preserve">                                        Н.В. Черкасова</w:t>
      </w:r>
      <w:r w:rsidRPr="00A535EF">
        <w:rPr>
          <w:color w:val="1E1E1E"/>
          <w:lang w:eastAsia="ru-RU"/>
        </w:rPr>
        <w:br/>
      </w:r>
    </w:p>
    <w:p w:rsidR="005E39E8" w:rsidRDefault="005E39E8" w:rsidP="005E39E8">
      <w:pPr>
        <w:suppressAutoHyphens w:val="0"/>
        <w:spacing w:line="255" w:lineRule="atLeast"/>
        <w:rPr>
          <w:color w:val="1E1E1E"/>
          <w:sz w:val="28"/>
          <w:szCs w:val="28"/>
          <w:lang w:eastAsia="ru-RU"/>
        </w:rPr>
      </w:pPr>
    </w:p>
    <w:p w:rsidR="005E39E8" w:rsidRDefault="005E39E8" w:rsidP="005E39E8">
      <w:pPr>
        <w:suppressAutoHyphens w:val="0"/>
        <w:spacing w:line="255" w:lineRule="atLeast"/>
        <w:rPr>
          <w:color w:val="1E1E1E"/>
          <w:sz w:val="28"/>
          <w:szCs w:val="28"/>
          <w:lang w:eastAsia="ru-RU"/>
        </w:rPr>
      </w:pPr>
    </w:p>
    <w:p w:rsidR="005E39E8" w:rsidRDefault="005E39E8" w:rsidP="005E39E8">
      <w:pPr>
        <w:suppressAutoHyphens w:val="0"/>
        <w:spacing w:line="255" w:lineRule="atLeast"/>
        <w:rPr>
          <w:color w:val="1E1E1E"/>
          <w:sz w:val="28"/>
          <w:szCs w:val="28"/>
          <w:lang w:eastAsia="ru-RU"/>
        </w:rPr>
      </w:pPr>
    </w:p>
    <w:p w:rsidR="005E39E8" w:rsidRDefault="005E39E8" w:rsidP="005E39E8">
      <w:pPr>
        <w:suppressAutoHyphens w:val="0"/>
        <w:spacing w:line="255" w:lineRule="atLeast"/>
        <w:rPr>
          <w:color w:val="1E1E1E"/>
          <w:sz w:val="28"/>
          <w:szCs w:val="28"/>
          <w:lang w:eastAsia="ru-RU"/>
        </w:rPr>
      </w:pPr>
    </w:p>
    <w:p w:rsidR="005E39E8" w:rsidRDefault="005E39E8" w:rsidP="005E39E8">
      <w:pPr>
        <w:suppressAutoHyphens w:val="0"/>
        <w:spacing w:line="255" w:lineRule="atLeast"/>
        <w:rPr>
          <w:color w:val="1E1E1E"/>
          <w:sz w:val="20"/>
          <w:szCs w:val="20"/>
          <w:lang w:eastAsia="ru-RU"/>
        </w:rPr>
      </w:pPr>
    </w:p>
    <w:p w:rsidR="005E39E8" w:rsidRDefault="005E39E8" w:rsidP="005E39E8">
      <w:pPr>
        <w:suppressAutoHyphens w:val="0"/>
        <w:spacing w:line="255" w:lineRule="atLeast"/>
        <w:rPr>
          <w:color w:val="1E1E1E"/>
          <w:sz w:val="20"/>
          <w:szCs w:val="20"/>
          <w:lang w:eastAsia="ru-RU"/>
        </w:rPr>
      </w:pPr>
    </w:p>
    <w:p w:rsidR="005E39E8" w:rsidRDefault="005E39E8" w:rsidP="005E39E8">
      <w:pPr>
        <w:suppressAutoHyphens w:val="0"/>
        <w:spacing w:line="255" w:lineRule="atLeast"/>
        <w:rPr>
          <w:color w:val="1E1E1E"/>
          <w:sz w:val="20"/>
          <w:szCs w:val="20"/>
          <w:lang w:eastAsia="ru-RU"/>
        </w:rPr>
      </w:pPr>
    </w:p>
    <w:p w:rsidR="005E39E8" w:rsidRDefault="005E39E8" w:rsidP="005E39E8">
      <w:pPr>
        <w:suppressAutoHyphens w:val="0"/>
        <w:spacing w:line="255" w:lineRule="atLeast"/>
        <w:rPr>
          <w:color w:val="1E1E1E"/>
          <w:sz w:val="20"/>
          <w:szCs w:val="20"/>
          <w:lang w:eastAsia="ru-RU"/>
        </w:rPr>
      </w:pPr>
    </w:p>
    <w:p w:rsidR="005E39E8" w:rsidRDefault="005E39E8" w:rsidP="005E39E8">
      <w:pPr>
        <w:suppressAutoHyphens w:val="0"/>
        <w:spacing w:line="255" w:lineRule="atLeast"/>
        <w:rPr>
          <w:color w:val="1E1E1E"/>
          <w:sz w:val="22"/>
          <w:szCs w:val="22"/>
          <w:lang w:eastAsia="ru-RU"/>
        </w:rPr>
      </w:pPr>
    </w:p>
    <w:p w:rsidR="005E39E8" w:rsidRPr="0080274F" w:rsidRDefault="005E39E8" w:rsidP="005E39E8">
      <w:pPr>
        <w:suppressAutoHyphens w:val="0"/>
        <w:spacing w:line="255" w:lineRule="atLeast"/>
        <w:jc w:val="right"/>
        <w:rPr>
          <w:color w:val="1E1E1E"/>
          <w:sz w:val="22"/>
          <w:szCs w:val="22"/>
          <w:lang w:eastAsia="ru-RU"/>
        </w:rPr>
      </w:pPr>
      <w:r w:rsidRPr="0080274F">
        <w:rPr>
          <w:color w:val="1E1E1E"/>
          <w:sz w:val="22"/>
          <w:szCs w:val="22"/>
          <w:lang w:eastAsia="ru-RU"/>
        </w:rPr>
        <w:t>Приложение</w:t>
      </w:r>
      <w:r>
        <w:rPr>
          <w:color w:val="1E1E1E"/>
          <w:sz w:val="22"/>
          <w:szCs w:val="22"/>
          <w:lang w:eastAsia="ru-RU"/>
        </w:rPr>
        <w:t xml:space="preserve"> №1</w:t>
      </w:r>
    </w:p>
    <w:p w:rsidR="005E39E8" w:rsidRPr="0080274F" w:rsidRDefault="005E39E8" w:rsidP="005E39E8">
      <w:pPr>
        <w:suppressAutoHyphens w:val="0"/>
        <w:spacing w:line="255" w:lineRule="atLeast"/>
        <w:jc w:val="right"/>
        <w:rPr>
          <w:color w:val="1E1E1E"/>
          <w:sz w:val="22"/>
          <w:szCs w:val="22"/>
          <w:lang w:eastAsia="ru-RU"/>
        </w:rPr>
      </w:pPr>
      <w:r w:rsidRPr="0080274F">
        <w:rPr>
          <w:color w:val="1E1E1E"/>
          <w:sz w:val="22"/>
          <w:szCs w:val="22"/>
          <w:lang w:eastAsia="ru-RU"/>
        </w:rPr>
        <w:lastRenderedPageBreak/>
        <w:t xml:space="preserve">к постановлению </w:t>
      </w:r>
      <w:r>
        <w:rPr>
          <w:color w:val="1E1E1E"/>
          <w:sz w:val="22"/>
          <w:szCs w:val="22"/>
          <w:lang w:eastAsia="ru-RU"/>
        </w:rPr>
        <w:t>Главы а</w:t>
      </w:r>
      <w:r w:rsidRPr="0080274F">
        <w:rPr>
          <w:color w:val="1E1E1E"/>
          <w:sz w:val="22"/>
          <w:szCs w:val="22"/>
          <w:lang w:eastAsia="ru-RU"/>
        </w:rPr>
        <w:t>дминистрации </w:t>
      </w:r>
    </w:p>
    <w:p w:rsidR="005E39E8" w:rsidRPr="0080274F" w:rsidRDefault="005E39E8" w:rsidP="005E39E8">
      <w:pPr>
        <w:suppressAutoHyphens w:val="0"/>
        <w:spacing w:line="255" w:lineRule="atLeast"/>
        <w:jc w:val="right"/>
        <w:rPr>
          <w:color w:val="1E1E1E"/>
          <w:sz w:val="22"/>
          <w:szCs w:val="22"/>
          <w:lang w:eastAsia="ru-RU"/>
        </w:rPr>
      </w:pPr>
      <w:r w:rsidRPr="0080274F">
        <w:rPr>
          <w:color w:val="1E1E1E"/>
          <w:sz w:val="22"/>
          <w:szCs w:val="22"/>
          <w:lang w:eastAsia="ru-RU"/>
        </w:rPr>
        <w:t xml:space="preserve">сельского поселения </w:t>
      </w:r>
      <w:r>
        <w:rPr>
          <w:color w:val="1E1E1E"/>
          <w:sz w:val="22"/>
          <w:szCs w:val="22"/>
          <w:lang w:eastAsia="ru-RU"/>
        </w:rPr>
        <w:t>Малячкино</w:t>
      </w:r>
    </w:p>
    <w:p w:rsidR="005E39E8" w:rsidRPr="0080274F" w:rsidRDefault="005E39E8" w:rsidP="005E39E8">
      <w:pPr>
        <w:suppressAutoHyphens w:val="0"/>
        <w:spacing w:line="255" w:lineRule="atLeast"/>
        <w:jc w:val="right"/>
        <w:rPr>
          <w:color w:val="1E1E1E"/>
          <w:sz w:val="22"/>
          <w:szCs w:val="22"/>
          <w:lang w:eastAsia="ru-RU"/>
        </w:rPr>
      </w:pPr>
      <w:proofErr w:type="gramStart"/>
      <w:r w:rsidRPr="0080274F">
        <w:rPr>
          <w:color w:val="1E1E1E"/>
          <w:sz w:val="22"/>
          <w:szCs w:val="22"/>
          <w:lang w:eastAsia="ru-RU"/>
        </w:rPr>
        <w:t xml:space="preserve">от </w:t>
      </w:r>
      <w:r>
        <w:rPr>
          <w:color w:val="1E1E1E"/>
          <w:sz w:val="22"/>
          <w:szCs w:val="22"/>
          <w:lang w:eastAsia="ru-RU"/>
        </w:rPr>
        <w:t xml:space="preserve"> _</w:t>
      </w:r>
      <w:proofErr w:type="gramEnd"/>
      <w:r>
        <w:rPr>
          <w:color w:val="1E1E1E"/>
          <w:sz w:val="22"/>
          <w:szCs w:val="22"/>
          <w:lang w:eastAsia="ru-RU"/>
        </w:rPr>
        <w:t xml:space="preserve">___________2021 г. № ____ </w:t>
      </w:r>
    </w:p>
    <w:p w:rsidR="005E39E8" w:rsidRPr="0080274F" w:rsidRDefault="005E39E8" w:rsidP="005E39E8">
      <w:pPr>
        <w:suppressAutoHyphens w:val="0"/>
        <w:spacing w:line="255" w:lineRule="atLeast"/>
        <w:jc w:val="right"/>
        <w:rPr>
          <w:color w:val="1E1E1E"/>
          <w:sz w:val="22"/>
          <w:szCs w:val="22"/>
          <w:lang w:eastAsia="ru-RU"/>
        </w:rPr>
      </w:pPr>
      <w:r w:rsidRPr="0080274F">
        <w:rPr>
          <w:color w:val="1E1E1E"/>
          <w:sz w:val="22"/>
          <w:szCs w:val="22"/>
          <w:lang w:eastAsia="ru-RU"/>
        </w:rPr>
        <w:t xml:space="preserve"> «Об утверждении системы мониторинга</w:t>
      </w:r>
    </w:p>
    <w:p w:rsidR="005E39E8" w:rsidRPr="0080274F" w:rsidRDefault="005E39E8" w:rsidP="005E39E8">
      <w:pPr>
        <w:suppressAutoHyphens w:val="0"/>
        <w:spacing w:line="255" w:lineRule="atLeast"/>
        <w:jc w:val="right"/>
        <w:rPr>
          <w:color w:val="1E1E1E"/>
          <w:sz w:val="22"/>
          <w:szCs w:val="22"/>
          <w:lang w:eastAsia="ru-RU"/>
        </w:rPr>
      </w:pPr>
      <w:r w:rsidRPr="0080274F">
        <w:rPr>
          <w:color w:val="1E1E1E"/>
          <w:sz w:val="22"/>
          <w:szCs w:val="22"/>
          <w:lang w:eastAsia="ru-RU"/>
        </w:rPr>
        <w:t xml:space="preserve"> состояния систем теплоснабжения на </w:t>
      </w:r>
    </w:p>
    <w:p w:rsidR="005E39E8" w:rsidRPr="0080274F" w:rsidRDefault="005E39E8" w:rsidP="005E39E8">
      <w:pPr>
        <w:suppressAutoHyphens w:val="0"/>
        <w:spacing w:line="255" w:lineRule="atLeast"/>
        <w:jc w:val="right"/>
        <w:rPr>
          <w:color w:val="1E1E1E"/>
          <w:sz w:val="22"/>
          <w:szCs w:val="22"/>
          <w:lang w:eastAsia="ru-RU"/>
        </w:rPr>
      </w:pPr>
      <w:r w:rsidRPr="0080274F">
        <w:rPr>
          <w:color w:val="1E1E1E"/>
          <w:sz w:val="22"/>
          <w:szCs w:val="22"/>
          <w:lang w:eastAsia="ru-RU"/>
        </w:rPr>
        <w:t>террит</w:t>
      </w:r>
      <w:r>
        <w:rPr>
          <w:color w:val="1E1E1E"/>
          <w:sz w:val="22"/>
          <w:szCs w:val="22"/>
          <w:lang w:eastAsia="ru-RU"/>
        </w:rPr>
        <w:t>ории сельского поселения Малячкино</w:t>
      </w:r>
    </w:p>
    <w:p w:rsidR="005E39E8" w:rsidRPr="0080274F" w:rsidRDefault="005E39E8" w:rsidP="005E39E8">
      <w:pPr>
        <w:suppressAutoHyphens w:val="0"/>
        <w:spacing w:line="255" w:lineRule="atLeast"/>
        <w:jc w:val="right"/>
        <w:rPr>
          <w:color w:val="1E1E1E"/>
          <w:sz w:val="22"/>
          <w:szCs w:val="22"/>
          <w:lang w:eastAsia="ru-RU"/>
        </w:rPr>
      </w:pPr>
      <w:r w:rsidRPr="0080274F">
        <w:rPr>
          <w:color w:val="1E1E1E"/>
          <w:sz w:val="22"/>
          <w:szCs w:val="22"/>
          <w:lang w:eastAsia="ru-RU"/>
        </w:rPr>
        <w:t xml:space="preserve">  муниципального района Шигонский </w:t>
      </w:r>
    </w:p>
    <w:p w:rsidR="005E39E8" w:rsidRDefault="005E39E8" w:rsidP="005E39E8">
      <w:pPr>
        <w:suppressAutoHyphens w:val="0"/>
        <w:spacing w:line="255" w:lineRule="atLeast"/>
        <w:jc w:val="right"/>
        <w:rPr>
          <w:b/>
          <w:color w:val="1E1E1E"/>
          <w:sz w:val="28"/>
          <w:szCs w:val="28"/>
          <w:lang w:eastAsia="ru-RU"/>
        </w:rPr>
      </w:pPr>
      <w:r>
        <w:rPr>
          <w:color w:val="1E1E1E"/>
          <w:sz w:val="22"/>
          <w:szCs w:val="22"/>
          <w:lang w:eastAsia="ru-RU"/>
        </w:rPr>
        <w:t xml:space="preserve">      </w:t>
      </w:r>
      <w:r w:rsidRPr="0080274F">
        <w:rPr>
          <w:color w:val="1E1E1E"/>
          <w:sz w:val="22"/>
          <w:szCs w:val="22"/>
          <w:lang w:eastAsia="ru-RU"/>
        </w:rPr>
        <w:t>Самарской области»</w:t>
      </w:r>
      <w:r w:rsidRPr="0080274F">
        <w:rPr>
          <w:color w:val="1E1E1E"/>
          <w:sz w:val="22"/>
          <w:szCs w:val="22"/>
          <w:lang w:eastAsia="ru-RU"/>
        </w:rPr>
        <w:br/>
      </w:r>
    </w:p>
    <w:p w:rsidR="005E39E8" w:rsidRPr="00A535EF" w:rsidRDefault="005E39E8" w:rsidP="005E39E8">
      <w:pPr>
        <w:suppressAutoHyphens w:val="0"/>
        <w:spacing w:line="255" w:lineRule="atLeast"/>
        <w:jc w:val="center"/>
        <w:rPr>
          <w:color w:val="1E1E1E"/>
          <w:lang w:eastAsia="ru-RU"/>
        </w:rPr>
      </w:pPr>
      <w:r w:rsidRPr="00A535EF">
        <w:rPr>
          <w:b/>
          <w:color w:val="1E1E1E"/>
          <w:lang w:eastAsia="ru-RU"/>
        </w:rPr>
        <w:t xml:space="preserve">Система </w:t>
      </w:r>
      <w:r w:rsidRPr="00A535EF">
        <w:rPr>
          <w:b/>
          <w:color w:val="1E1E1E"/>
          <w:lang w:eastAsia="ru-RU"/>
        </w:rPr>
        <w:br/>
        <w:t>мониторинга состояния систем теплоснабжения</w:t>
      </w:r>
      <w:r w:rsidRPr="00A535EF">
        <w:rPr>
          <w:color w:val="1E1E1E"/>
          <w:lang w:eastAsia="ru-RU"/>
        </w:rPr>
        <w:t xml:space="preserve"> </w:t>
      </w:r>
      <w:r w:rsidRPr="00A535EF">
        <w:rPr>
          <w:b/>
          <w:color w:val="1E1E1E"/>
          <w:lang w:eastAsia="ru-RU"/>
        </w:rPr>
        <w:t>на территории сельского поселения Малячкино</w:t>
      </w:r>
      <w:r w:rsidRPr="00A535EF">
        <w:rPr>
          <w:b/>
          <w:color w:val="1E1E1E"/>
          <w:lang w:eastAsia="ru-RU"/>
        </w:rPr>
        <w:br/>
      </w:r>
      <w:r w:rsidRPr="00A535EF">
        <w:rPr>
          <w:b/>
          <w:color w:val="1E1E1E"/>
          <w:lang w:eastAsia="ru-RU"/>
        </w:rPr>
        <w:br/>
      </w:r>
      <w:r w:rsidRPr="00A535EF">
        <w:rPr>
          <w:color w:val="1E1E1E"/>
          <w:lang w:eastAsia="ru-RU"/>
        </w:rPr>
        <w:t>1.Вступление</w:t>
      </w:r>
    </w:p>
    <w:p w:rsidR="005E39E8" w:rsidRPr="00A535EF" w:rsidRDefault="005E39E8" w:rsidP="005E39E8">
      <w:pPr>
        <w:suppressAutoHyphens w:val="0"/>
        <w:spacing w:line="255" w:lineRule="atLeast"/>
        <w:jc w:val="both"/>
        <w:rPr>
          <w:color w:val="1E1E1E"/>
          <w:lang w:eastAsia="ru-RU"/>
        </w:rPr>
      </w:pP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В настоящее время актуальной является задача осуществления мониторинга состояния технологического оборудования и тепловых сетей. </w:t>
      </w:r>
      <w:r w:rsidRPr="00A535EF">
        <w:rPr>
          <w:color w:val="1E1E1E"/>
          <w:lang w:eastAsia="ru-RU"/>
        </w:rPr>
        <w:br/>
        <w:t xml:space="preserve">Входные данные мониторинга должны строго соответствовать требованиям системы по актуальности  и достоверности.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Система мониторинга включает в себя: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1. Систему сбора данных;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2. Систему хранения, обработки и представления данных; </w:t>
      </w:r>
    </w:p>
    <w:p w:rsidR="005E39E8" w:rsidRPr="00A535EF" w:rsidRDefault="005E39E8" w:rsidP="005E39E8">
      <w:pPr>
        <w:suppressAutoHyphens w:val="0"/>
        <w:spacing w:line="255" w:lineRule="atLeast"/>
        <w:ind w:firstLine="567"/>
        <w:rPr>
          <w:color w:val="1E1E1E"/>
          <w:lang w:eastAsia="ru-RU"/>
        </w:rPr>
      </w:pPr>
      <w:r w:rsidRPr="00A535EF">
        <w:rPr>
          <w:color w:val="1E1E1E"/>
          <w:lang w:eastAsia="ru-RU"/>
        </w:rPr>
        <w:t xml:space="preserve">3. Систему анализа и выдачи информации для принятия решения. </w:t>
      </w:r>
    </w:p>
    <w:p w:rsidR="005E39E8" w:rsidRPr="00A535EF" w:rsidRDefault="005E39E8" w:rsidP="005E39E8">
      <w:pPr>
        <w:suppressAutoHyphens w:val="0"/>
        <w:spacing w:line="255" w:lineRule="atLeast"/>
        <w:ind w:firstLine="567"/>
        <w:rPr>
          <w:color w:val="1E1E1E"/>
          <w:lang w:eastAsia="ru-RU"/>
        </w:rPr>
      </w:pPr>
    </w:p>
    <w:p w:rsidR="005E39E8" w:rsidRPr="00A535EF" w:rsidRDefault="005E39E8" w:rsidP="005E39E8">
      <w:pPr>
        <w:suppressAutoHyphens w:val="0"/>
        <w:spacing w:line="255" w:lineRule="atLeast"/>
        <w:ind w:firstLine="567"/>
        <w:rPr>
          <w:color w:val="1E1E1E"/>
          <w:lang w:eastAsia="ru-RU"/>
        </w:rPr>
      </w:pPr>
    </w:p>
    <w:p w:rsidR="005E39E8" w:rsidRPr="00A535EF" w:rsidRDefault="005E39E8" w:rsidP="005E39E8">
      <w:pPr>
        <w:suppressAutoHyphens w:val="0"/>
        <w:spacing w:line="255" w:lineRule="atLeast"/>
        <w:ind w:firstLine="567"/>
        <w:jc w:val="center"/>
        <w:rPr>
          <w:color w:val="1E1E1E"/>
          <w:lang w:eastAsia="ru-RU"/>
        </w:rPr>
      </w:pPr>
      <w:r w:rsidRPr="00A535EF">
        <w:rPr>
          <w:color w:val="1E1E1E"/>
          <w:lang w:eastAsia="ru-RU"/>
        </w:rPr>
        <w:t xml:space="preserve">2. Порядок организации мониторинга и корректировки, развития систем теплоснабжения </w:t>
      </w:r>
    </w:p>
    <w:p w:rsidR="005E39E8" w:rsidRPr="00A535EF" w:rsidRDefault="005E39E8" w:rsidP="005E39E8">
      <w:pPr>
        <w:suppressAutoHyphens w:val="0"/>
        <w:spacing w:line="255" w:lineRule="atLeast"/>
        <w:ind w:firstLine="567"/>
        <w:jc w:val="center"/>
        <w:rPr>
          <w:color w:val="1E1E1E"/>
          <w:lang w:eastAsia="ru-RU"/>
        </w:rPr>
      </w:pPr>
    </w:p>
    <w:p w:rsidR="005E39E8" w:rsidRPr="00A535EF" w:rsidRDefault="005E39E8" w:rsidP="005E39E8">
      <w:pPr>
        <w:suppressAutoHyphens w:val="0"/>
        <w:spacing w:line="255" w:lineRule="atLeast"/>
        <w:ind w:firstLine="567"/>
        <w:jc w:val="center"/>
        <w:rPr>
          <w:color w:val="1E1E1E"/>
          <w:lang w:eastAsia="ru-RU"/>
        </w:rPr>
      </w:pPr>
      <w:r w:rsidRPr="00A535EF">
        <w:rPr>
          <w:color w:val="1E1E1E"/>
          <w:lang w:eastAsia="ru-RU"/>
        </w:rPr>
        <w:t xml:space="preserve">2.1. Общие положения </w:t>
      </w:r>
      <w:r w:rsidRPr="00A535EF">
        <w:rPr>
          <w:color w:val="1E1E1E"/>
          <w:lang w:eastAsia="ru-RU"/>
        </w:rPr>
        <w:br/>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2.1.1.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2.1.2.      Мониторинг проведения, развития систем теплоснабжения муниципального образования осуществляется в соответствии с Федеральным законом от 27 июля </w:t>
      </w:r>
      <w:smartTag w:uri="urn:schemas-microsoft-com:office:smarttags" w:element="metricconverter">
        <w:smartTagPr>
          <w:attr w:name="ProductID" w:val="2010 г"/>
        </w:smartTagPr>
        <w:r w:rsidRPr="00A535EF">
          <w:rPr>
            <w:color w:val="1E1E1E"/>
            <w:lang w:eastAsia="ru-RU"/>
          </w:rPr>
          <w:t>2010 г</w:t>
        </w:r>
      </w:smartTag>
      <w:r w:rsidRPr="00A535EF">
        <w:rPr>
          <w:color w:val="1E1E1E"/>
          <w:lang w:eastAsia="ru-RU"/>
        </w:rPr>
        <w:t>. N 190-ФЗ «О теплоснабжении».</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2.1.3.      Целью проведения мониторинга является совершенствование, развитие, обеспечение ее соответствия изменившимся условиям внешней среды.</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2.1.4.      Основными задачами проведения мониторинга являются: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анализ соответствия запланированных мероприятий фактически осуществленным (оценка хода реализации);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анализ соответствия фактических результатов, ее целям (анализ результативности);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анализ соотношения затрат, направленных на реализацию с полученным эффектом (анализ эффективности);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анализ влияния изменений внешних условий;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анализ причин успехов и неудач выполнения;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lastRenderedPageBreak/>
        <w:t xml:space="preserve">–        анализ эффективности организации выполнения;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корректировка с учетом происходящих изменений, в том числе уточнение целей и задач.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2.1.5. Основными этапами проведения мониторинга являются:</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определение целей и задач проведения мониторинга систем теплоснабжения;</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формирование системы индикаторов, отражающих реализацию целей, развития систем теплоснабжения;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анализ полученной информации;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2.1.6.      Основными индикаторами, применяемыми для мониторинга развития систем теплоснабжения, являются: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объем выработки тепловой энергии;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уровень загрузки мощностей теплоисточников;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уровень соответствия тепловых мощностей потребностям потребителей тепловой энергии;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обеспеченность тепловыми мощностями нового строительства;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удельный расход тепловой энергии на отопление 1 </w:t>
      </w:r>
      <w:proofErr w:type="spellStart"/>
      <w:r w:rsidRPr="00A535EF">
        <w:rPr>
          <w:color w:val="1E1E1E"/>
          <w:lang w:eastAsia="ru-RU"/>
        </w:rPr>
        <w:t>кв.метра</w:t>
      </w:r>
      <w:proofErr w:type="spellEnd"/>
      <w:r w:rsidRPr="00A535EF">
        <w:rPr>
          <w:color w:val="1E1E1E"/>
          <w:lang w:eastAsia="ru-RU"/>
        </w:rPr>
        <w:t xml:space="preserve"> за рассматриваемый период;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удельный расход тепловой энергии на ГВС в расчете на 1 жителя за рассматриваемый период;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удельные нормы расхода топлива на выработку тепловой энергии;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удельные расход ресурсов на производство тепловой энергии;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удельный расход ресурсов на транспортировку тепловой энергии;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аварийность систем теплоснабжения (единиц на километр протяженности сетей);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доля ежегодно заменяемых сетей (в процентах от общей протяженности);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уровень платежей потребителей;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уровень рентабельности. </w:t>
      </w:r>
    </w:p>
    <w:p w:rsidR="005E39E8" w:rsidRPr="00A535EF" w:rsidRDefault="005E39E8" w:rsidP="005E39E8">
      <w:pPr>
        <w:suppressAutoHyphens w:val="0"/>
        <w:spacing w:line="255" w:lineRule="atLeast"/>
        <w:ind w:firstLine="567"/>
        <w:jc w:val="both"/>
        <w:rPr>
          <w:color w:val="1E1E1E"/>
          <w:lang w:eastAsia="ru-RU"/>
        </w:rPr>
      </w:pPr>
    </w:p>
    <w:p w:rsidR="005E39E8" w:rsidRPr="00A535EF" w:rsidRDefault="005E39E8" w:rsidP="005E39E8">
      <w:pPr>
        <w:suppressAutoHyphens w:val="0"/>
        <w:spacing w:line="255" w:lineRule="atLeast"/>
        <w:ind w:firstLine="567"/>
        <w:jc w:val="center"/>
        <w:rPr>
          <w:color w:val="1E1E1E"/>
          <w:lang w:eastAsia="ru-RU"/>
        </w:rPr>
      </w:pPr>
      <w:r w:rsidRPr="00A535EF">
        <w:rPr>
          <w:color w:val="1E1E1E"/>
          <w:lang w:eastAsia="ru-RU"/>
        </w:rPr>
        <w:t>2.2. Принципы проведения мониторинга, систем теплоснабжения.</w:t>
      </w:r>
    </w:p>
    <w:p w:rsidR="005E39E8" w:rsidRPr="00A535EF" w:rsidRDefault="005E39E8" w:rsidP="005E39E8">
      <w:pPr>
        <w:suppressAutoHyphens w:val="0"/>
        <w:spacing w:line="255" w:lineRule="atLeast"/>
        <w:ind w:firstLine="567"/>
        <w:jc w:val="center"/>
        <w:rPr>
          <w:color w:val="1E1E1E"/>
          <w:lang w:eastAsia="ru-RU"/>
        </w:rPr>
      </w:pP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2.2.1.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2.2.2.       Проведение мониторинга и оценки, развития систем теплоснабжения базируется на следующих принципах: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определенность – четкое определение показателей, последовательность измерений показателей от одного отчетного периода к другому;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регулярность – проведение мониторинга достаточно часто и через равные промежутки времени;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достоверность – использование точной и достоверной информации, формализация методов сбора информации. </w:t>
      </w:r>
    </w:p>
    <w:p w:rsidR="005E39E8" w:rsidRPr="00A535EF" w:rsidRDefault="005E39E8" w:rsidP="005E39E8">
      <w:pPr>
        <w:suppressAutoHyphens w:val="0"/>
        <w:spacing w:line="255" w:lineRule="atLeast"/>
        <w:ind w:firstLine="567"/>
        <w:jc w:val="center"/>
        <w:rPr>
          <w:color w:val="1E1E1E"/>
          <w:lang w:eastAsia="ru-RU"/>
        </w:rPr>
      </w:pPr>
    </w:p>
    <w:p w:rsidR="005E39E8" w:rsidRPr="00A535EF" w:rsidRDefault="005E39E8" w:rsidP="005E39E8">
      <w:pPr>
        <w:suppressAutoHyphens w:val="0"/>
        <w:spacing w:line="255" w:lineRule="atLeast"/>
        <w:ind w:firstLine="567"/>
        <w:jc w:val="center"/>
        <w:rPr>
          <w:color w:val="1E1E1E"/>
          <w:lang w:eastAsia="ru-RU"/>
        </w:rPr>
      </w:pPr>
      <w:r w:rsidRPr="00A535EF">
        <w:rPr>
          <w:color w:val="1E1E1E"/>
          <w:lang w:eastAsia="ru-RU"/>
        </w:rPr>
        <w:t>2.3. Сбор и систематизация информации.</w:t>
      </w:r>
    </w:p>
    <w:p w:rsidR="005E39E8" w:rsidRPr="00A535EF" w:rsidRDefault="005E39E8" w:rsidP="005E39E8">
      <w:pPr>
        <w:suppressAutoHyphens w:val="0"/>
        <w:spacing w:line="255" w:lineRule="atLeast"/>
        <w:ind w:firstLine="567"/>
        <w:jc w:val="center"/>
        <w:rPr>
          <w:color w:val="1E1E1E"/>
          <w:lang w:eastAsia="ru-RU"/>
        </w:rPr>
      </w:pP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2.3.1.      Разработка системы индикаторов, позволяющих отслеживать ход выполнения, развития систем теплоснабжения.</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2.3.2.      Для каждого индикатора необходимо установить:</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lastRenderedPageBreak/>
        <w:t>–        определение (что отражает данный индикатор);</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источник информации;</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периодичность (с какой частотой собирается);</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точка отсчета (значение показателя «на входе» до момента реализации,);</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целевое значение (ожидаемое значение «на выходе» по итогам реализации запланированных мероприятий);</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единица измерения.</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2.3.4.      Основными источниками получения информации являются:</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субъекты теплоснабжения;</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потребители тепловой энергии;</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2.3.5.     Формат и периодичность предоставления информации устанавливаются отдельно для каждого источника получения информации.</w:t>
      </w:r>
    </w:p>
    <w:p w:rsidR="005E39E8" w:rsidRPr="00A535EF" w:rsidRDefault="005E39E8" w:rsidP="005E39E8">
      <w:pPr>
        <w:suppressAutoHyphens w:val="0"/>
        <w:spacing w:line="255" w:lineRule="atLeast"/>
        <w:ind w:firstLine="567"/>
        <w:jc w:val="both"/>
        <w:rPr>
          <w:color w:val="1E1E1E"/>
          <w:lang w:eastAsia="ru-RU"/>
        </w:rPr>
      </w:pPr>
    </w:p>
    <w:p w:rsidR="005E39E8" w:rsidRPr="00A535EF" w:rsidRDefault="005E39E8" w:rsidP="005E39E8">
      <w:pPr>
        <w:suppressAutoHyphens w:val="0"/>
        <w:spacing w:line="255" w:lineRule="atLeast"/>
        <w:ind w:firstLine="567"/>
        <w:jc w:val="center"/>
        <w:rPr>
          <w:color w:val="1E1E1E"/>
          <w:lang w:eastAsia="ru-RU"/>
        </w:rPr>
      </w:pPr>
      <w:r w:rsidRPr="00A535EF">
        <w:rPr>
          <w:color w:val="1E1E1E"/>
          <w:lang w:eastAsia="ru-RU"/>
        </w:rPr>
        <w:t>2.5.      Анализ информации и формирование рекомендаций.</w:t>
      </w:r>
    </w:p>
    <w:p w:rsidR="005E39E8" w:rsidRPr="00A535EF" w:rsidRDefault="005E39E8" w:rsidP="005E39E8">
      <w:pPr>
        <w:suppressAutoHyphens w:val="0"/>
        <w:spacing w:line="255" w:lineRule="atLeast"/>
        <w:ind w:firstLine="567"/>
        <w:jc w:val="center"/>
        <w:rPr>
          <w:color w:val="1E1E1E"/>
          <w:lang w:eastAsia="ru-RU"/>
        </w:rPr>
      </w:pP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2.5.1.      Основными этапами анализа информации о проведении, развития систем теплоснабжения являются:</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описание фактической ситуации (фактическое значение индикаторов на момент сбора информации, описание условий внешней среды);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анализ ситуации в динамике (сравнение фактического значения индикаторов на момент сбора информации с точкой отсчета);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сравнение затрат и эффектов;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анализ успехов и неудач;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анализ влияния изменений внешних условий;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анализ эффективности эксплуатации;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выводы;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рекомендации.</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2.5.2.      Основными методами анализа информации являются:</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xml:space="preserve">–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 </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2.5.3.      Анализ информации об эксплуатации, развития систем теплоснабжения осуществляется с эксплуатирующей организацией.</w:t>
      </w:r>
    </w:p>
    <w:p w:rsidR="005E39E8" w:rsidRPr="00A535EF" w:rsidRDefault="005E39E8" w:rsidP="005E39E8">
      <w:pPr>
        <w:suppressAutoHyphens w:val="0"/>
        <w:spacing w:line="255" w:lineRule="atLeast"/>
        <w:ind w:firstLine="567"/>
        <w:jc w:val="both"/>
        <w:rPr>
          <w:color w:val="1E1E1E"/>
          <w:lang w:eastAsia="ru-RU"/>
        </w:rPr>
      </w:pPr>
      <w:r w:rsidRPr="00A535EF">
        <w:rPr>
          <w:color w:val="1E1E1E"/>
          <w:lang w:eastAsia="ru-RU"/>
        </w:rPr>
        <w:t>2.5.4.      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5E39E8" w:rsidRPr="00A535EF" w:rsidRDefault="005E39E8" w:rsidP="005E39E8">
      <w:pPr>
        <w:jc w:val="both"/>
      </w:pPr>
    </w:p>
    <w:p w:rsidR="005E39E8" w:rsidRPr="00A535EF" w:rsidRDefault="005E39E8" w:rsidP="005E39E8">
      <w:pPr>
        <w:jc w:val="both"/>
      </w:pPr>
    </w:p>
    <w:p w:rsidR="005E39E8" w:rsidRPr="00A535EF" w:rsidRDefault="005E39E8" w:rsidP="005E39E8">
      <w:pPr>
        <w:jc w:val="both"/>
      </w:pPr>
    </w:p>
    <w:p w:rsidR="005E39E8" w:rsidRDefault="005E39E8" w:rsidP="005E39E8">
      <w:pPr>
        <w:rPr>
          <w:sz w:val="28"/>
          <w:szCs w:val="28"/>
        </w:rPr>
      </w:pPr>
    </w:p>
    <w:p w:rsidR="005E39E8" w:rsidRDefault="005E39E8" w:rsidP="005E39E8">
      <w:pPr>
        <w:rPr>
          <w:sz w:val="28"/>
          <w:szCs w:val="28"/>
        </w:rPr>
      </w:pPr>
    </w:p>
    <w:p w:rsidR="005E39E8" w:rsidRDefault="005E39E8" w:rsidP="005E39E8">
      <w:pPr>
        <w:rPr>
          <w:sz w:val="28"/>
          <w:szCs w:val="28"/>
        </w:rPr>
      </w:pPr>
    </w:p>
    <w:p w:rsidR="005E39E8" w:rsidRDefault="005E39E8" w:rsidP="005E39E8">
      <w:pPr>
        <w:rPr>
          <w:sz w:val="28"/>
          <w:szCs w:val="28"/>
        </w:rPr>
      </w:pPr>
    </w:p>
    <w:p w:rsidR="005E39E8" w:rsidRDefault="005E39E8" w:rsidP="005E39E8">
      <w:pPr>
        <w:rPr>
          <w:sz w:val="28"/>
          <w:szCs w:val="28"/>
        </w:rPr>
      </w:pPr>
    </w:p>
    <w:p w:rsidR="005E39E8" w:rsidRDefault="005E39E8" w:rsidP="005E39E8">
      <w:pPr>
        <w:rPr>
          <w:sz w:val="28"/>
          <w:szCs w:val="28"/>
        </w:rPr>
        <w:sectPr w:rsidR="005E39E8">
          <w:pgSz w:w="11906" w:h="16838"/>
          <w:pgMar w:top="1134" w:right="850" w:bottom="1134" w:left="1701" w:header="708" w:footer="708" w:gutter="0"/>
          <w:cols w:space="708"/>
          <w:docGrid w:linePitch="360"/>
        </w:sectPr>
      </w:pPr>
    </w:p>
    <w:p w:rsidR="005E39E8" w:rsidRDefault="005E39E8" w:rsidP="005E39E8">
      <w:pPr>
        <w:suppressAutoHyphens w:val="0"/>
        <w:spacing w:before="100" w:beforeAutospacing="1"/>
        <w:rPr>
          <w:b/>
          <w:bCs/>
          <w:lang w:eastAsia="ru-RU"/>
        </w:rPr>
      </w:pPr>
    </w:p>
    <w:p w:rsidR="005E39E8" w:rsidRPr="0080274F" w:rsidRDefault="005E39E8" w:rsidP="005E39E8">
      <w:pPr>
        <w:suppressAutoHyphens w:val="0"/>
        <w:spacing w:line="255" w:lineRule="atLeast"/>
        <w:jc w:val="right"/>
        <w:rPr>
          <w:color w:val="1E1E1E"/>
          <w:sz w:val="22"/>
          <w:szCs w:val="22"/>
          <w:lang w:eastAsia="ru-RU"/>
        </w:rPr>
      </w:pPr>
      <w:r w:rsidRPr="0080274F">
        <w:rPr>
          <w:color w:val="1E1E1E"/>
          <w:sz w:val="22"/>
          <w:szCs w:val="22"/>
          <w:lang w:eastAsia="ru-RU"/>
        </w:rPr>
        <w:t>Приложение </w:t>
      </w:r>
      <w:r>
        <w:rPr>
          <w:color w:val="1E1E1E"/>
          <w:sz w:val="22"/>
          <w:szCs w:val="22"/>
          <w:lang w:eastAsia="ru-RU"/>
        </w:rPr>
        <w:t>№2</w:t>
      </w:r>
    </w:p>
    <w:p w:rsidR="005E39E8" w:rsidRPr="0080274F" w:rsidRDefault="005E39E8" w:rsidP="005E39E8">
      <w:pPr>
        <w:suppressAutoHyphens w:val="0"/>
        <w:spacing w:line="255" w:lineRule="atLeast"/>
        <w:jc w:val="right"/>
        <w:rPr>
          <w:color w:val="1E1E1E"/>
          <w:sz w:val="22"/>
          <w:szCs w:val="22"/>
          <w:lang w:eastAsia="ru-RU"/>
        </w:rPr>
      </w:pPr>
      <w:r w:rsidRPr="0080274F">
        <w:rPr>
          <w:color w:val="1E1E1E"/>
          <w:sz w:val="22"/>
          <w:szCs w:val="22"/>
          <w:lang w:eastAsia="ru-RU"/>
        </w:rPr>
        <w:t xml:space="preserve">к постановлению </w:t>
      </w:r>
      <w:r>
        <w:rPr>
          <w:color w:val="1E1E1E"/>
          <w:sz w:val="22"/>
          <w:szCs w:val="22"/>
          <w:lang w:eastAsia="ru-RU"/>
        </w:rPr>
        <w:t>Главы а</w:t>
      </w:r>
      <w:r w:rsidRPr="0080274F">
        <w:rPr>
          <w:color w:val="1E1E1E"/>
          <w:sz w:val="22"/>
          <w:szCs w:val="22"/>
          <w:lang w:eastAsia="ru-RU"/>
        </w:rPr>
        <w:t>дминистрации </w:t>
      </w:r>
    </w:p>
    <w:p w:rsidR="005E39E8" w:rsidRPr="0080274F" w:rsidRDefault="005E39E8" w:rsidP="005E39E8">
      <w:pPr>
        <w:suppressAutoHyphens w:val="0"/>
        <w:spacing w:line="255" w:lineRule="atLeast"/>
        <w:jc w:val="right"/>
        <w:rPr>
          <w:color w:val="1E1E1E"/>
          <w:sz w:val="22"/>
          <w:szCs w:val="22"/>
          <w:lang w:eastAsia="ru-RU"/>
        </w:rPr>
      </w:pPr>
      <w:r>
        <w:rPr>
          <w:color w:val="1E1E1E"/>
          <w:sz w:val="22"/>
          <w:szCs w:val="22"/>
          <w:lang w:eastAsia="ru-RU"/>
        </w:rPr>
        <w:t>сельского поселения Малячкино</w:t>
      </w:r>
    </w:p>
    <w:p w:rsidR="005E39E8" w:rsidRPr="0080274F" w:rsidRDefault="005E39E8" w:rsidP="005E39E8">
      <w:pPr>
        <w:suppressAutoHyphens w:val="0"/>
        <w:spacing w:line="255" w:lineRule="atLeast"/>
        <w:jc w:val="right"/>
        <w:rPr>
          <w:color w:val="1E1E1E"/>
          <w:sz w:val="22"/>
          <w:szCs w:val="22"/>
          <w:lang w:eastAsia="ru-RU"/>
        </w:rPr>
      </w:pPr>
      <w:r>
        <w:rPr>
          <w:color w:val="1E1E1E"/>
          <w:sz w:val="22"/>
          <w:szCs w:val="22"/>
          <w:lang w:eastAsia="ru-RU"/>
        </w:rPr>
        <w:t>от _____________2021 г. № ____</w:t>
      </w:r>
    </w:p>
    <w:p w:rsidR="005E39E8" w:rsidRPr="0080274F" w:rsidRDefault="005E39E8" w:rsidP="005E39E8">
      <w:pPr>
        <w:suppressAutoHyphens w:val="0"/>
        <w:spacing w:line="255" w:lineRule="atLeast"/>
        <w:jc w:val="right"/>
        <w:rPr>
          <w:color w:val="1E1E1E"/>
          <w:sz w:val="22"/>
          <w:szCs w:val="22"/>
          <w:lang w:eastAsia="ru-RU"/>
        </w:rPr>
      </w:pPr>
      <w:r w:rsidRPr="0080274F">
        <w:rPr>
          <w:color w:val="1E1E1E"/>
          <w:sz w:val="22"/>
          <w:szCs w:val="22"/>
          <w:lang w:eastAsia="ru-RU"/>
        </w:rPr>
        <w:t xml:space="preserve"> «Об утверждении системы мониторинга</w:t>
      </w:r>
    </w:p>
    <w:p w:rsidR="005E39E8" w:rsidRPr="0080274F" w:rsidRDefault="005E39E8" w:rsidP="005E39E8">
      <w:pPr>
        <w:suppressAutoHyphens w:val="0"/>
        <w:spacing w:line="255" w:lineRule="atLeast"/>
        <w:jc w:val="right"/>
        <w:rPr>
          <w:color w:val="1E1E1E"/>
          <w:sz w:val="22"/>
          <w:szCs w:val="22"/>
          <w:lang w:eastAsia="ru-RU"/>
        </w:rPr>
      </w:pPr>
      <w:r w:rsidRPr="0080274F">
        <w:rPr>
          <w:color w:val="1E1E1E"/>
          <w:sz w:val="22"/>
          <w:szCs w:val="22"/>
          <w:lang w:eastAsia="ru-RU"/>
        </w:rPr>
        <w:t xml:space="preserve"> состояния систем теплоснабжения на </w:t>
      </w:r>
    </w:p>
    <w:p w:rsidR="005E39E8" w:rsidRPr="0080274F" w:rsidRDefault="005E39E8" w:rsidP="005E39E8">
      <w:pPr>
        <w:suppressAutoHyphens w:val="0"/>
        <w:spacing w:line="255" w:lineRule="atLeast"/>
        <w:jc w:val="right"/>
        <w:rPr>
          <w:color w:val="1E1E1E"/>
          <w:sz w:val="22"/>
          <w:szCs w:val="22"/>
          <w:lang w:eastAsia="ru-RU"/>
        </w:rPr>
      </w:pPr>
      <w:r w:rsidRPr="0080274F">
        <w:rPr>
          <w:color w:val="1E1E1E"/>
          <w:sz w:val="22"/>
          <w:szCs w:val="22"/>
          <w:lang w:eastAsia="ru-RU"/>
        </w:rPr>
        <w:t>террит</w:t>
      </w:r>
      <w:r>
        <w:rPr>
          <w:color w:val="1E1E1E"/>
          <w:sz w:val="22"/>
          <w:szCs w:val="22"/>
          <w:lang w:eastAsia="ru-RU"/>
        </w:rPr>
        <w:t>ории сельского поселения Малячкино</w:t>
      </w:r>
    </w:p>
    <w:p w:rsidR="005E39E8" w:rsidRPr="0080274F" w:rsidRDefault="005E39E8" w:rsidP="005E39E8">
      <w:pPr>
        <w:suppressAutoHyphens w:val="0"/>
        <w:spacing w:line="255" w:lineRule="atLeast"/>
        <w:jc w:val="right"/>
        <w:rPr>
          <w:color w:val="1E1E1E"/>
          <w:sz w:val="22"/>
          <w:szCs w:val="22"/>
          <w:lang w:eastAsia="ru-RU"/>
        </w:rPr>
      </w:pPr>
      <w:r w:rsidRPr="0080274F">
        <w:rPr>
          <w:color w:val="1E1E1E"/>
          <w:sz w:val="22"/>
          <w:szCs w:val="22"/>
          <w:lang w:eastAsia="ru-RU"/>
        </w:rPr>
        <w:t xml:space="preserve">  муниципального района Шигонский </w:t>
      </w:r>
    </w:p>
    <w:p w:rsidR="005E39E8" w:rsidRDefault="005E39E8" w:rsidP="005E39E8">
      <w:pPr>
        <w:suppressAutoHyphens w:val="0"/>
        <w:jc w:val="center"/>
        <w:rPr>
          <w:b/>
          <w:bCs/>
          <w:sz w:val="28"/>
          <w:szCs w:val="28"/>
          <w:lang w:eastAsia="ru-RU"/>
        </w:rPr>
      </w:pPr>
      <w:r>
        <w:rPr>
          <w:color w:val="1E1E1E"/>
          <w:sz w:val="22"/>
          <w:szCs w:val="22"/>
          <w:lang w:eastAsia="ru-RU"/>
        </w:rPr>
        <w:t xml:space="preserve">                                                                                                                                                                                   </w:t>
      </w:r>
      <w:r w:rsidRPr="0080274F">
        <w:rPr>
          <w:color w:val="1E1E1E"/>
          <w:sz w:val="22"/>
          <w:szCs w:val="22"/>
          <w:lang w:eastAsia="ru-RU"/>
        </w:rPr>
        <w:t xml:space="preserve">Самарской </w:t>
      </w:r>
      <w:proofErr w:type="gramStart"/>
      <w:r w:rsidRPr="0080274F">
        <w:rPr>
          <w:color w:val="1E1E1E"/>
          <w:sz w:val="22"/>
          <w:szCs w:val="22"/>
          <w:lang w:eastAsia="ru-RU"/>
        </w:rPr>
        <w:t>области»</w:t>
      </w:r>
      <w:r w:rsidRPr="0080274F">
        <w:rPr>
          <w:color w:val="1E1E1E"/>
          <w:sz w:val="22"/>
          <w:szCs w:val="22"/>
          <w:lang w:eastAsia="ru-RU"/>
        </w:rPr>
        <w:br/>
      </w:r>
      <w:r w:rsidRPr="000C4BEA">
        <w:rPr>
          <w:b/>
          <w:bCs/>
          <w:sz w:val="28"/>
          <w:szCs w:val="28"/>
          <w:lang w:eastAsia="ru-RU"/>
        </w:rPr>
        <w:t>МОНИТОРИНГ</w:t>
      </w:r>
      <w:proofErr w:type="gramEnd"/>
    </w:p>
    <w:p w:rsidR="005E39E8" w:rsidRPr="000C4BEA" w:rsidRDefault="005E39E8" w:rsidP="005E39E8">
      <w:pPr>
        <w:suppressAutoHyphens w:val="0"/>
        <w:jc w:val="center"/>
        <w:rPr>
          <w:sz w:val="28"/>
          <w:szCs w:val="28"/>
          <w:lang w:eastAsia="ru-RU"/>
        </w:rPr>
      </w:pPr>
    </w:p>
    <w:p w:rsidR="005E39E8" w:rsidRPr="000C4BEA" w:rsidRDefault="005E39E8" w:rsidP="005E39E8">
      <w:pPr>
        <w:suppressAutoHyphens w:val="0"/>
        <w:jc w:val="center"/>
        <w:rPr>
          <w:sz w:val="28"/>
          <w:szCs w:val="28"/>
          <w:lang w:eastAsia="ru-RU"/>
        </w:rPr>
      </w:pPr>
      <w:r w:rsidRPr="000C4BEA">
        <w:rPr>
          <w:b/>
          <w:bCs/>
          <w:sz w:val="28"/>
          <w:szCs w:val="28"/>
          <w:lang w:eastAsia="ru-RU"/>
        </w:rPr>
        <w:t>состояния системы теплоснабжения</w:t>
      </w:r>
    </w:p>
    <w:p w:rsidR="005E39E8" w:rsidRPr="000C4BEA" w:rsidRDefault="005E39E8" w:rsidP="005E39E8">
      <w:pPr>
        <w:suppressAutoHyphens w:val="0"/>
        <w:jc w:val="center"/>
        <w:rPr>
          <w:sz w:val="28"/>
          <w:szCs w:val="28"/>
          <w:lang w:eastAsia="ru-RU"/>
        </w:rPr>
      </w:pPr>
    </w:p>
    <w:p w:rsidR="005E39E8" w:rsidRPr="000C4BEA" w:rsidRDefault="005E39E8" w:rsidP="005E39E8">
      <w:pPr>
        <w:suppressAutoHyphens w:val="0"/>
        <w:jc w:val="center"/>
        <w:rPr>
          <w:sz w:val="28"/>
          <w:szCs w:val="28"/>
          <w:lang w:eastAsia="ru-RU"/>
        </w:rPr>
      </w:pPr>
      <w:r w:rsidRPr="000C4BEA">
        <w:rPr>
          <w:b/>
          <w:bCs/>
          <w:sz w:val="28"/>
          <w:szCs w:val="28"/>
          <w:lang w:eastAsia="ru-RU"/>
        </w:rPr>
        <w:t xml:space="preserve">по сельскому поселению </w:t>
      </w:r>
      <w:r>
        <w:rPr>
          <w:b/>
          <w:bCs/>
          <w:sz w:val="28"/>
          <w:szCs w:val="28"/>
          <w:lang w:eastAsia="ru-RU"/>
        </w:rPr>
        <w:t>Малячкино</w:t>
      </w:r>
    </w:p>
    <w:p w:rsidR="005E39E8" w:rsidRPr="000C4BEA" w:rsidRDefault="005E39E8" w:rsidP="005E39E8">
      <w:pPr>
        <w:suppressAutoHyphens w:val="0"/>
        <w:jc w:val="center"/>
        <w:rPr>
          <w:lang w:eastAsia="ru-RU"/>
        </w:rPr>
      </w:pPr>
    </w:p>
    <w:tbl>
      <w:tblPr>
        <w:tblW w:w="5119" w:type="pct"/>
        <w:tblCellSpacing w:w="0" w:type="dxa"/>
        <w:tblInd w:w="-351"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21"/>
        <w:gridCol w:w="1405"/>
        <w:gridCol w:w="704"/>
        <w:gridCol w:w="840"/>
        <w:gridCol w:w="1261"/>
        <w:gridCol w:w="840"/>
        <w:gridCol w:w="980"/>
        <w:gridCol w:w="980"/>
        <w:gridCol w:w="1401"/>
        <w:gridCol w:w="983"/>
        <w:gridCol w:w="980"/>
        <w:gridCol w:w="718"/>
        <w:gridCol w:w="700"/>
        <w:gridCol w:w="840"/>
        <w:gridCol w:w="700"/>
        <w:gridCol w:w="563"/>
        <w:gridCol w:w="584"/>
      </w:tblGrid>
      <w:tr w:rsidR="005E39E8" w:rsidRPr="000C4BEA" w:rsidTr="00A32F30">
        <w:trPr>
          <w:tblCellSpacing w:w="0" w:type="dxa"/>
        </w:trPr>
        <w:tc>
          <w:tcPr>
            <w:tcW w:w="141" w:type="pct"/>
            <w:vMerge w:val="restart"/>
            <w:tcBorders>
              <w:top w:val="outset" w:sz="6" w:space="0" w:color="000000"/>
              <w:left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471" w:type="pct"/>
            <w:vMerge w:val="restart"/>
            <w:tcBorders>
              <w:top w:val="outset" w:sz="6" w:space="0" w:color="000000"/>
              <w:left w:val="outset" w:sz="6" w:space="0" w:color="000000"/>
              <w:right w:val="outset" w:sz="6" w:space="0" w:color="000000"/>
            </w:tcBorders>
            <w:hideMark/>
          </w:tcPr>
          <w:p w:rsidR="005E39E8" w:rsidRPr="000C4BEA" w:rsidRDefault="005E39E8" w:rsidP="00A32F30">
            <w:pPr>
              <w:spacing w:before="100" w:beforeAutospacing="1" w:after="119"/>
              <w:jc w:val="center"/>
              <w:rPr>
                <w:lang w:eastAsia="ru-RU"/>
              </w:rPr>
            </w:pPr>
            <w:r w:rsidRPr="000C4BEA">
              <w:rPr>
                <w:sz w:val="20"/>
                <w:szCs w:val="20"/>
                <w:lang w:eastAsia="ru-RU"/>
              </w:rPr>
              <w:t>Название котельной, адрес</w:t>
            </w:r>
          </w:p>
        </w:tc>
        <w:tc>
          <w:tcPr>
            <w:tcW w:w="236" w:type="pct"/>
            <w:vMerge w:val="restart"/>
            <w:tcBorders>
              <w:top w:val="outset" w:sz="6" w:space="0" w:color="000000"/>
              <w:left w:val="outset" w:sz="6" w:space="0" w:color="000000"/>
              <w:right w:val="outset" w:sz="6" w:space="0" w:color="000000"/>
            </w:tcBorders>
            <w:hideMark/>
          </w:tcPr>
          <w:p w:rsidR="005E39E8" w:rsidRPr="000C4BEA" w:rsidRDefault="005E39E8" w:rsidP="00A32F30">
            <w:pPr>
              <w:spacing w:before="100" w:beforeAutospacing="1" w:after="119"/>
              <w:jc w:val="center"/>
              <w:rPr>
                <w:lang w:eastAsia="ru-RU"/>
              </w:rPr>
            </w:pPr>
            <w:r w:rsidRPr="000C4BEA">
              <w:rPr>
                <w:sz w:val="20"/>
                <w:szCs w:val="20"/>
                <w:lang w:eastAsia="ru-RU"/>
              </w:rPr>
              <w:t xml:space="preserve">Вид </w:t>
            </w:r>
            <w:proofErr w:type="spellStart"/>
            <w:proofErr w:type="gramStart"/>
            <w:r w:rsidRPr="000C4BEA">
              <w:rPr>
                <w:sz w:val="20"/>
                <w:szCs w:val="20"/>
                <w:lang w:eastAsia="ru-RU"/>
              </w:rPr>
              <w:t>собствен</w:t>
            </w:r>
            <w:r>
              <w:rPr>
                <w:sz w:val="20"/>
                <w:szCs w:val="20"/>
                <w:lang w:eastAsia="ru-RU"/>
              </w:rPr>
              <w:t>-</w:t>
            </w:r>
            <w:r w:rsidRPr="000C4BEA">
              <w:rPr>
                <w:sz w:val="20"/>
                <w:szCs w:val="20"/>
                <w:lang w:eastAsia="ru-RU"/>
              </w:rPr>
              <w:t>ности</w:t>
            </w:r>
            <w:proofErr w:type="spellEnd"/>
            <w:proofErr w:type="gramEnd"/>
          </w:p>
        </w:tc>
        <w:tc>
          <w:tcPr>
            <w:tcW w:w="987" w:type="pct"/>
            <w:gridSpan w:val="3"/>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r w:rsidRPr="000C4BEA">
              <w:rPr>
                <w:sz w:val="20"/>
                <w:szCs w:val="20"/>
                <w:lang w:eastAsia="ru-RU"/>
              </w:rPr>
              <w:t>Характеристика котельной</w:t>
            </w:r>
          </w:p>
        </w:tc>
        <w:tc>
          <w:tcPr>
            <w:tcW w:w="2028" w:type="pct"/>
            <w:gridSpan w:val="6"/>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r w:rsidRPr="000C4BEA">
              <w:rPr>
                <w:sz w:val="20"/>
                <w:szCs w:val="20"/>
                <w:lang w:eastAsia="ru-RU"/>
              </w:rPr>
              <w:t>Характеристика котлов</w:t>
            </w:r>
          </w:p>
        </w:tc>
        <w:tc>
          <w:tcPr>
            <w:tcW w:w="941" w:type="pct"/>
            <w:gridSpan w:val="4"/>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r w:rsidRPr="000C4BEA">
              <w:rPr>
                <w:sz w:val="20"/>
                <w:szCs w:val="20"/>
                <w:lang w:eastAsia="ru-RU"/>
              </w:rPr>
              <w:t xml:space="preserve">Отапливаемые объекты, </w:t>
            </w:r>
            <w:proofErr w:type="spellStart"/>
            <w:r w:rsidRPr="000C4BEA">
              <w:rPr>
                <w:sz w:val="20"/>
                <w:szCs w:val="20"/>
                <w:lang w:eastAsia="ru-RU"/>
              </w:rPr>
              <w:t>шт</w:t>
            </w:r>
            <w:proofErr w:type="spellEnd"/>
          </w:p>
        </w:tc>
        <w:tc>
          <w:tcPr>
            <w:tcW w:w="197"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r>
      <w:tr w:rsidR="005E39E8" w:rsidRPr="000C4BEA" w:rsidTr="00A32F30">
        <w:trPr>
          <w:tblCellSpacing w:w="0" w:type="dxa"/>
        </w:trPr>
        <w:tc>
          <w:tcPr>
            <w:tcW w:w="141" w:type="pct"/>
            <w:vMerge/>
            <w:tcBorders>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471" w:type="pct"/>
            <w:vMerge/>
            <w:tcBorders>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36" w:type="pct"/>
            <w:vMerge/>
            <w:tcBorders>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82"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roofErr w:type="gramStart"/>
            <w:r w:rsidRPr="000C4BEA">
              <w:rPr>
                <w:sz w:val="20"/>
                <w:szCs w:val="20"/>
                <w:lang w:eastAsia="ru-RU"/>
              </w:rPr>
              <w:t>Ко</w:t>
            </w:r>
            <w:r>
              <w:rPr>
                <w:sz w:val="20"/>
                <w:szCs w:val="20"/>
                <w:lang w:eastAsia="ru-RU"/>
              </w:rPr>
              <w:t>-</w:t>
            </w:r>
            <w:proofErr w:type="spellStart"/>
            <w:r w:rsidRPr="000C4BEA">
              <w:rPr>
                <w:sz w:val="20"/>
                <w:szCs w:val="20"/>
                <w:lang w:eastAsia="ru-RU"/>
              </w:rPr>
              <w:t>личест</w:t>
            </w:r>
            <w:proofErr w:type="spellEnd"/>
            <w:r>
              <w:rPr>
                <w:sz w:val="20"/>
                <w:szCs w:val="20"/>
                <w:lang w:eastAsia="ru-RU"/>
              </w:rPr>
              <w:t>-</w:t>
            </w:r>
            <w:r w:rsidRPr="000C4BEA">
              <w:rPr>
                <w:sz w:val="20"/>
                <w:szCs w:val="20"/>
                <w:lang w:eastAsia="ru-RU"/>
              </w:rPr>
              <w:t>во котлов</w:t>
            </w:r>
            <w:proofErr w:type="gramEnd"/>
          </w:p>
        </w:tc>
        <w:tc>
          <w:tcPr>
            <w:tcW w:w="423"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r w:rsidRPr="000C4BEA">
              <w:rPr>
                <w:sz w:val="20"/>
                <w:szCs w:val="20"/>
                <w:lang w:eastAsia="ru-RU"/>
              </w:rPr>
              <w:t>Вид котлов</w:t>
            </w:r>
          </w:p>
        </w:tc>
        <w:tc>
          <w:tcPr>
            <w:tcW w:w="282"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r w:rsidRPr="000C4BEA">
              <w:rPr>
                <w:sz w:val="20"/>
                <w:szCs w:val="20"/>
                <w:lang w:eastAsia="ru-RU"/>
              </w:rPr>
              <w:t>Вид топлива</w:t>
            </w:r>
          </w:p>
        </w:tc>
        <w:tc>
          <w:tcPr>
            <w:tcW w:w="329"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r w:rsidRPr="000C4BEA">
              <w:rPr>
                <w:sz w:val="20"/>
                <w:szCs w:val="20"/>
                <w:lang w:eastAsia="ru-RU"/>
              </w:rPr>
              <w:t xml:space="preserve">Год ввода в </w:t>
            </w:r>
            <w:proofErr w:type="spellStart"/>
            <w:proofErr w:type="gramStart"/>
            <w:r w:rsidRPr="000C4BEA">
              <w:rPr>
                <w:sz w:val="20"/>
                <w:szCs w:val="20"/>
                <w:lang w:eastAsia="ru-RU"/>
              </w:rPr>
              <w:t>эксплуа</w:t>
            </w:r>
            <w:r>
              <w:rPr>
                <w:sz w:val="20"/>
                <w:szCs w:val="20"/>
                <w:lang w:eastAsia="ru-RU"/>
              </w:rPr>
              <w:t>-</w:t>
            </w:r>
            <w:r w:rsidRPr="000C4BEA">
              <w:rPr>
                <w:sz w:val="20"/>
                <w:szCs w:val="20"/>
                <w:lang w:eastAsia="ru-RU"/>
              </w:rPr>
              <w:t>тацию</w:t>
            </w:r>
            <w:proofErr w:type="spellEnd"/>
            <w:proofErr w:type="gramEnd"/>
          </w:p>
        </w:tc>
        <w:tc>
          <w:tcPr>
            <w:tcW w:w="329"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r w:rsidRPr="000C4BEA">
              <w:rPr>
                <w:sz w:val="20"/>
                <w:szCs w:val="20"/>
                <w:lang w:eastAsia="ru-RU"/>
              </w:rPr>
              <w:t>% износа</w:t>
            </w:r>
          </w:p>
        </w:tc>
        <w:tc>
          <w:tcPr>
            <w:tcW w:w="470"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r w:rsidRPr="000C4BEA">
              <w:rPr>
                <w:sz w:val="20"/>
                <w:szCs w:val="20"/>
                <w:lang w:eastAsia="ru-RU"/>
              </w:rPr>
              <w:t xml:space="preserve">Мощность, </w:t>
            </w:r>
            <w:proofErr w:type="spellStart"/>
            <w:proofErr w:type="gramStart"/>
            <w:r w:rsidRPr="000C4BEA">
              <w:rPr>
                <w:sz w:val="20"/>
                <w:szCs w:val="20"/>
                <w:lang w:eastAsia="ru-RU"/>
              </w:rPr>
              <w:t>Гкал,час</w:t>
            </w:r>
            <w:proofErr w:type="spellEnd"/>
            <w:proofErr w:type="gramEnd"/>
          </w:p>
        </w:tc>
        <w:tc>
          <w:tcPr>
            <w:tcW w:w="330"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r w:rsidRPr="000C4BEA">
              <w:rPr>
                <w:sz w:val="20"/>
                <w:szCs w:val="20"/>
                <w:lang w:eastAsia="ru-RU"/>
              </w:rPr>
              <w:t xml:space="preserve">Среднесуточный расход топлива, </w:t>
            </w:r>
            <w:proofErr w:type="spellStart"/>
            <w:r w:rsidRPr="000C4BEA">
              <w:rPr>
                <w:sz w:val="20"/>
                <w:szCs w:val="20"/>
                <w:lang w:eastAsia="ru-RU"/>
              </w:rPr>
              <w:t>тыс.куб.м</w:t>
            </w:r>
            <w:proofErr w:type="spellEnd"/>
          </w:p>
        </w:tc>
        <w:tc>
          <w:tcPr>
            <w:tcW w:w="329"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r w:rsidRPr="000C4BEA">
              <w:rPr>
                <w:sz w:val="20"/>
                <w:szCs w:val="20"/>
                <w:lang w:eastAsia="ru-RU"/>
              </w:rPr>
              <w:t xml:space="preserve">Наличие </w:t>
            </w:r>
            <w:proofErr w:type="spellStart"/>
            <w:proofErr w:type="gramStart"/>
            <w:r w:rsidRPr="000C4BEA">
              <w:rPr>
                <w:sz w:val="20"/>
                <w:szCs w:val="20"/>
                <w:lang w:eastAsia="ru-RU"/>
              </w:rPr>
              <w:t>резервно</w:t>
            </w:r>
            <w:r>
              <w:rPr>
                <w:sz w:val="20"/>
                <w:szCs w:val="20"/>
                <w:lang w:eastAsia="ru-RU"/>
              </w:rPr>
              <w:t>-</w:t>
            </w:r>
            <w:r w:rsidRPr="000C4BEA">
              <w:rPr>
                <w:sz w:val="20"/>
                <w:szCs w:val="20"/>
                <w:lang w:eastAsia="ru-RU"/>
              </w:rPr>
              <w:t>го</w:t>
            </w:r>
            <w:proofErr w:type="spellEnd"/>
            <w:proofErr w:type="gramEnd"/>
            <w:r w:rsidRPr="000C4BEA">
              <w:rPr>
                <w:sz w:val="20"/>
                <w:szCs w:val="20"/>
                <w:lang w:eastAsia="ru-RU"/>
              </w:rPr>
              <w:t xml:space="preserve"> </w:t>
            </w:r>
            <w:proofErr w:type="spellStart"/>
            <w:r w:rsidRPr="000C4BEA">
              <w:rPr>
                <w:sz w:val="20"/>
                <w:szCs w:val="20"/>
                <w:lang w:eastAsia="ru-RU"/>
              </w:rPr>
              <w:t>источни</w:t>
            </w:r>
            <w:proofErr w:type="spellEnd"/>
            <w:r>
              <w:rPr>
                <w:sz w:val="20"/>
                <w:szCs w:val="20"/>
                <w:lang w:eastAsia="ru-RU"/>
              </w:rPr>
              <w:t>-</w:t>
            </w:r>
            <w:r w:rsidRPr="000C4BEA">
              <w:rPr>
                <w:sz w:val="20"/>
                <w:szCs w:val="20"/>
                <w:lang w:eastAsia="ru-RU"/>
              </w:rPr>
              <w:t xml:space="preserve">ка </w:t>
            </w:r>
            <w:proofErr w:type="spellStart"/>
            <w:r w:rsidRPr="000C4BEA">
              <w:rPr>
                <w:sz w:val="20"/>
                <w:szCs w:val="20"/>
                <w:lang w:eastAsia="ru-RU"/>
              </w:rPr>
              <w:t>энерго</w:t>
            </w:r>
            <w:r>
              <w:rPr>
                <w:sz w:val="20"/>
                <w:szCs w:val="20"/>
                <w:lang w:eastAsia="ru-RU"/>
              </w:rPr>
              <w:t>-</w:t>
            </w:r>
            <w:r w:rsidRPr="000C4BEA">
              <w:rPr>
                <w:sz w:val="20"/>
                <w:szCs w:val="20"/>
                <w:lang w:eastAsia="ru-RU"/>
              </w:rPr>
              <w:t>снабже</w:t>
            </w:r>
            <w:r>
              <w:rPr>
                <w:sz w:val="20"/>
                <w:szCs w:val="20"/>
                <w:lang w:eastAsia="ru-RU"/>
              </w:rPr>
              <w:t>-</w:t>
            </w:r>
            <w:r w:rsidRPr="000C4BEA">
              <w:rPr>
                <w:sz w:val="20"/>
                <w:szCs w:val="20"/>
                <w:lang w:eastAsia="ru-RU"/>
              </w:rPr>
              <w:t>ния</w:t>
            </w:r>
            <w:proofErr w:type="spellEnd"/>
          </w:p>
        </w:tc>
        <w:tc>
          <w:tcPr>
            <w:tcW w:w="240"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roofErr w:type="gramStart"/>
            <w:r w:rsidRPr="000C4BEA">
              <w:rPr>
                <w:sz w:val="20"/>
                <w:szCs w:val="20"/>
                <w:lang w:eastAsia="ru-RU"/>
              </w:rPr>
              <w:t>Протяжен</w:t>
            </w:r>
            <w:r>
              <w:rPr>
                <w:sz w:val="20"/>
                <w:szCs w:val="20"/>
                <w:lang w:eastAsia="ru-RU"/>
              </w:rPr>
              <w:t>-</w:t>
            </w:r>
            <w:proofErr w:type="spellStart"/>
            <w:r w:rsidRPr="000C4BEA">
              <w:rPr>
                <w:sz w:val="20"/>
                <w:szCs w:val="20"/>
                <w:lang w:eastAsia="ru-RU"/>
              </w:rPr>
              <w:t>ность</w:t>
            </w:r>
            <w:proofErr w:type="spellEnd"/>
            <w:proofErr w:type="gramEnd"/>
            <w:r w:rsidRPr="000C4BEA">
              <w:rPr>
                <w:sz w:val="20"/>
                <w:szCs w:val="20"/>
                <w:lang w:eastAsia="ru-RU"/>
              </w:rPr>
              <w:t xml:space="preserve"> сетей, км</w:t>
            </w:r>
          </w:p>
        </w:tc>
        <w:tc>
          <w:tcPr>
            <w:tcW w:w="235"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roofErr w:type="spellStart"/>
            <w:proofErr w:type="gramStart"/>
            <w:r w:rsidRPr="000C4BEA">
              <w:rPr>
                <w:sz w:val="20"/>
                <w:szCs w:val="20"/>
                <w:lang w:eastAsia="ru-RU"/>
              </w:rPr>
              <w:t>Жи</w:t>
            </w:r>
            <w:r>
              <w:rPr>
                <w:sz w:val="20"/>
                <w:szCs w:val="20"/>
                <w:lang w:eastAsia="ru-RU"/>
              </w:rPr>
              <w:t>-</w:t>
            </w:r>
            <w:r w:rsidRPr="000C4BEA">
              <w:rPr>
                <w:sz w:val="20"/>
                <w:szCs w:val="20"/>
                <w:lang w:eastAsia="ru-RU"/>
              </w:rPr>
              <w:t>лые</w:t>
            </w:r>
            <w:proofErr w:type="spellEnd"/>
            <w:proofErr w:type="gramEnd"/>
            <w:r w:rsidRPr="000C4BEA">
              <w:rPr>
                <w:sz w:val="20"/>
                <w:szCs w:val="20"/>
                <w:lang w:eastAsia="ru-RU"/>
              </w:rPr>
              <w:t xml:space="preserve"> дома</w:t>
            </w:r>
          </w:p>
        </w:tc>
        <w:tc>
          <w:tcPr>
            <w:tcW w:w="282"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roofErr w:type="spellStart"/>
            <w:proofErr w:type="gramStart"/>
            <w:r w:rsidRPr="000C4BEA">
              <w:rPr>
                <w:sz w:val="20"/>
                <w:szCs w:val="20"/>
                <w:lang w:eastAsia="ru-RU"/>
              </w:rPr>
              <w:t>Детса</w:t>
            </w:r>
            <w:r>
              <w:rPr>
                <w:sz w:val="20"/>
                <w:szCs w:val="20"/>
                <w:lang w:eastAsia="ru-RU"/>
              </w:rPr>
              <w:t>-</w:t>
            </w:r>
            <w:r w:rsidRPr="000C4BEA">
              <w:rPr>
                <w:sz w:val="20"/>
                <w:szCs w:val="20"/>
                <w:lang w:eastAsia="ru-RU"/>
              </w:rPr>
              <w:t>ды</w:t>
            </w:r>
            <w:proofErr w:type="spellEnd"/>
            <w:proofErr w:type="gramEnd"/>
            <w:r w:rsidRPr="000C4BEA">
              <w:rPr>
                <w:sz w:val="20"/>
                <w:szCs w:val="20"/>
                <w:lang w:eastAsia="ru-RU"/>
              </w:rPr>
              <w:t>, школы</w:t>
            </w:r>
          </w:p>
        </w:tc>
        <w:tc>
          <w:tcPr>
            <w:tcW w:w="235"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r w:rsidRPr="000C4BEA">
              <w:rPr>
                <w:sz w:val="20"/>
                <w:szCs w:val="20"/>
                <w:lang w:eastAsia="ru-RU"/>
              </w:rPr>
              <w:t>Лечебные учреждения</w:t>
            </w:r>
          </w:p>
        </w:tc>
        <w:tc>
          <w:tcPr>
            <w:tcW w:w="189"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roofErr w:type="spellStart"/>
            <w:proofErr w:type="gramStart"/>
            <w:r w:rsidRPr="000C4BEA">
              <w:rPr>
                <w:sz w:val="20"/>
                <w:szCs w:val="20"/>
                <w:lang w:eastAsia="ru-RU"/>
              </w:rPr>
              <w:t>Дру</w:t>
            </w:r>
            <w:r>
              <w:rPr>
                <w:sz w:val="20"/>
                <w:szCs w:val="20"/>
                <w:lang w:eastAsia="ru-RU"/>
              </w:rPr>
              <w:t>-</w:t>
            </w:r>
            <w:r w:rsidRPr="000C4BEA">
              <w:rPr>
                <w:sz w:val="20"/>
                <w:szCs w:val="20"/>
                <w:lang w:eastAsia="ru-RU"/>
              </w:rPr>
              <w:t>гие</w:t>
            </w:r>
            <w:proofErr w:type="spellEnd"/>
            <w:proofErr w:type="gramEnd"/>
          </w:p>
        </w:tc>
        <w:tc>
          <w:tcPr>
            <w:tcW w:w="197"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r w:rsidRPr="000C4BEA">
              <w:rPr>
                <w:sz w:val="20"/>
                <w:szCs w:val="20"/>
                <w:lang w:eastAsia="ru-RU"/>
              </w:rPr>
              <w:t xml:space="preserve">План по </w:t>
            </w:r>
            <w:proofErr w:type="spellStart"/>
            <w:r w:rsidRPr="000C4BEA">
              <w:rPr>
                <w:sz w:val="20"/>
                <w:szCs w:val="20"/>
                <w:lang w:eastAsia="ru-RU"/>
              </w:rPr>
              <w:t>мо</w:t>
            </w:r>
            <w:proofErr w:type="spellEnd"/>
            <w:r>
              <w:rPr>
                <w:sz w:val="20"/>
                <w:szCs w:val="20"/>
                <w:lang w:eastAsia="ru-RU"/>
              </w:rPr>
              <w:t>-</w:t>
            </w:r>
            <w:r w:rsidRPr="000C4BEA">
              <w:rPr>
                <w:sz w:val="20"/>
                <w:szCs w:val="20"/>
                <w:lang w:eastAsia="ru-RU"/>
              </w:rPr>
              <w:t>дер</w:t>
            </w:r>
            <w:r>
              <w:rPr>
                <w:sz w:val="20"/>
                <w:szCs w:val="20"/>
                <w:lang w:eastAsia="ru-RU"/>
              </w:rPr>
              <w:t>-</w:t>
            </w:r>
            <w:proofErr w:type="spellStart"/>
            <w:r w:rsidRPr="000C4BEA">
              <w:rPr>
                <w:sz w:val="20"/>
                <w:szCs w:val="20"/>
                <w:lang w:eastAsia="ru-RU"/>
              </w:rPr>
              <w:t>низации</w:t>
            </w:r>
            <w:proofErr w:type="spellEnd"/>
          </w:p>
        </w:tc>
      </w:tr>
      <w:tr w:rsidR="005E39E8" w:rsidRPr="000C4BEA" w:rsidTr="00A32F30">
        <w:trPr>
          <w:tblCellSpacing w:w="0" w:type="dxa"/>
        </w:trPr>
        <w:tc>
          <w:tcPr>
            <w:tcW w:w="141"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r>
              <w:rPr>
                <w:lang w:eastAsia="ru-RU"/>
              </w:rPr>
              <w:t>1</w:t>
            </w:r>
          </w:p>
        </w:tc>
        <w:tc>
          <w:tcPr>
            <w:tcW w:w="471"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36"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82"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423"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82"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329"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329"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470"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330"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329"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40"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35"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82"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35"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189"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197"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r>
      <w:tr w:rsidR="005E39E8" w:rsidRPr="000C4BEA" w:rsidTr="00A32F30">
        <w:trPr>
          <w:tblCellSpacing w:w="0" w:type="dxa"/>
        </w:trPr>
        <w:tc>
          <w:tcPr>
            <w:tcW w:w="141"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r>
              <w:rPr>
                <w:lang w:eastAsia="ru-RU"/>
              </w:rPr>
              <w:t>2</w:t>
            </w:r>
          </w:p>
        </w:tc>
        <w:tc>
          <w:tcPr>
            <w:tcW w:w="471"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36"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82"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423"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82"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329"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329"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470"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330"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329"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sz w:val="20"/>
                <w:szCs w:val="20"/>
                <w:lang w:eastAsia="ru-RU"/>
              </w:rPr>
            </w:pPr>
          </w:p>
        </w:tc>
        <w:tc>
          <w:tcPr>
            <w:tcW w:w="240"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35"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82"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35"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189"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197"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r>
      <w:tr w:rsidR="005E39E8" w:rsidRPr="000C4BEA" w:rsidTr="00A32F30">
        <w:trPr>
          <w:tblCellSpacing w:w="0" w:type="dxa"/>
        </w:trPr>
        <w:tc>
          <w:tcPr>
            <w:tcW w:w="141"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r>
              <w:rPr>
                <w:lang w:eastAsia="ru-RU"/>
              </w:rPr>
              <w:t>3</w:t>
            </w:r>
          </w:p>
        </w:tc>
        <w:tc>
          <w:tcPr>
            <w:tcW w:w="471"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36"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82"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423"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82"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329"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329"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470"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330"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329"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sz w:val="20"/>
                <w:szCs w:val="20"/>
                <w:lang w:eastAsia="ru-RU"/>
              </w:rPr>
            </w:pPr>
          </w:p>
        </w:tc>
        <w:tc>
          <w:tcPr>
            <w:tcW w:w="240"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35"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82"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35"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189"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197"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r>
      <w:tr w:rsidR="005E39E8" w:rsidRPr="000C4BEA" w:rsidTr="00A32F30">
        <w:trPr>
          <w:tblCellSpacing w:w="0" w:type="dxa"/>
        </w:trPr>
        <w:tc>
          <w:tcPr>
            <w:tcW w:w="141" w:type="pct"/>
            <w:tcBorders>
              <w:top w:val="outset" w:sz="6" w:space="0" w:color="000000"/>
              <w:left w:val="outset" w:sz="6" w:space="0" w:color="000000"/>
              <w:bottom w:val="outset" w:sz="6" w:space="0" w:color="000000"/>
              <w:right w:val="outset" w:sz="6" w:space="0" w:color="000000"/>
            </w:tcBorders>
            <w:hideMark/>
          </w:tcPr>
          <w:p w:rsidR="005E39E8" w:rsidRDefault="005E39E8" w:rsidP="00A32F30">
            <w:pPr>
              <w:suppressAutoHyphens w:val="0"/>
              <w:spacing w:before="100" w:beforeAutospacing="1" w:after="119"/>
              <w:jc w:val="center"/>
              <w:rPr>
                <w:lang w:eastAsia="ru-RU"/>
              </w:rPr>
            </w:pPr>
            <w:r>
              <w:rPr>
                <w:lang w:eastAsia="ru-RU"/>
              </w:rPr>
              <w:t>4</w:t>
            </w:r>
          </w:p>
        </w:tc>
        <w:tc>
          <w:tcPr>
            <w:tcW w:w="471"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36"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82"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423"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82"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329"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329"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470"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330"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329"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sz w:val="20"/>
                <w:szCs w:val="20"/>
                <w:lang w:eastAsia="ru-RU"/>
              </w:rPr>
            </w:pPr>
          </w:p>
        </w:tc>
        <w:tc>
          <w:tcPr>
            <w:tcW w:w="240"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35"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82"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235"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189"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c>
          <w:tcPr>
            <w:tcW w:w="197" w:type="pct"/>
            <w:tcBorders>
              <w:top w:val="outset" w:sz="6" w:space="0" w:color="000000"/>
              <w:left w:val="outset" w:sz="6" w:space="0" w:color="000000"/>
              <w:bottom w:val="outset" w:sz="6" w:space="0" w:color="000000"/>
              <w:right w:val="outset" w:sz="6" w:space="0" w:color="000000"/>
            </w:tcBorders>
            <w:hideMark/>
          </w:tcPr>
          <w:p w:rsidR="005E39E8" w:rsidRPr="000C4BEA" w:rsidRDefault="005E39E8" w:rsidP="00A32F30">
            <w:pPr>
              <w:suppressAutoHyphens w:val="0"/>
              <w:spacing w:before="100" w:beforeAutospacing="1" w:after="119"/>
              <w:jc w:val="center"/>
              <w:rPr>
                <w:lang w:eastAsia="ru-RU"/>
              </w:rPr>
            </w:pPr>
          </w:p>
        </w:tc>
      </w:tr>
    </w:tbl>
    <w:p w:rsidR="005E39E8" w:rsidRPr="000C4BEA" w:rsidRDefault="005E39E8" w:rsidP="005E39E8">
      <w:pPr>
        <w:suppressAutoHyphens w:val="0"/>
        <w:spacing w:before="100" w:beforeAutospacing="1"/>
        <w:jc w:val="center"/>
        <w:rPr>
          <w:lang w:eastAsia="ru-RU"/>
        </w:rPr>
      </w:pPr>
    </w:p>
    <w:p w:rsidR="005E39E8" w:rsidRPr="0093256A" w:rsidRDefault="005E39E8" w:rsidP="005E39E8">
      <w:pPr>
        <w:rPr>
          <w:sz w:val="28"/>
          <w:szCs w:val="28"/>
        </w:rPr>
      </w:pPr>
    </w:p>
    <w:p w:rsidR="00F26DB3" w:rsidRDefault="005E39E8"/>
    <w:sectPr w:rsidR="00F26DB3" w:rsidSect="00463460">
      <w:pgSz w:w="16838" w:h="11906" w:orient="landscape"/>
      <w:pgMar w:top="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99"/>
    <w:rsid w:val="005E39E8"/>
    <w:rsid w:val="008629C9"/>
    <w:rsid w:val="00B152A4"/>
    <w:rsid w:val="00F65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8794D8-1746-401A-8ABD-4F981B67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9E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1444</Words>
  <Characters>8232</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2021-11-30T10:06:00Z</dcterms:created>
  <dcterms:modified xsi:type="dcterms:W3CDTF">2021-11-30T10:07:00Z</dcterms:modified>
</cp:coreProperties>
</file>